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32" w:rsidRDefault="00125732" w:rsidP="00125732">
      <w:pPr>
        <w:spacing w:after="0"/>
        <w:ind w:left="7200"/>
      </w:pPr>
      <w:bookmarkStart w:id="0" w:name="_GoBack"/>
      <w:bookmarkEnd w:id="0"/>
      <w:r>
        <w:rPr>
          <w:b/>
        </w:rPr>
        <w:t>Appendix 1</w:t>
      </w:r>
    </w:p>
    <w:p w:rsidR="00125732" w:rsidRDefault="00125732" w:rsidP="00125732">
      <w:pPr>
        <w:spacing w:after="0"/>
        <w:rPr>
          <w:b/>
        </w:rPr>
      </w:pPr>
    </w:p>
    <w:p w:rsidR="00125732" w:rsidRDefault="00125732" w:rsidP="00125732">
      <w:pPr>
        <w:spacing w:after="0"/>
      </w:pPr>
      <w:r>
        <w:t>Below is the outcome of the scoring process for the submitted tenders.  An explanation of the evaluation process is also included</w:t>
      </w:r>
    </w:p>
    <w:p w:rsidR="00125732" w:rsidRDefault="00125732" w:rsidP="00125732">
      <w:pPr>
        <w:spacing w:after="0"/>
      </w:pPr>
    </w:p>
    <w:tbl>
      <w:tblPr>
        <w:tblW w:w="9406" w:type="dxa"/>
        <w:tblInd w:w="108" w:type="dxa"/>
        <w:tblLook w:val="04A0" w:firstRow="1" w:lastRow="0" w:firstColumn="1" w:lastColumn="0" w:noHBand="0" w:noVBand="1"/>
      </w:tblPr>
      <w:tblGrid>
        <w:gridCol w:w="1518"/>
        <w:gridCol w:w="979"/>
        <w:gridCol w:w="905"/>
        <w:gridCol w:w="262"/>
        <w:gridCol w:w="924"/>
        <w:gridCol w:w="941"/>
        <w:gridCol w:w="991"/>
        <w:gridCol w:w="328"/>
        <w:gridCol w:w="896"/>
        <w:gridCol w:w="1426"/>
        <w:gridCol w:w="106"/>
        <w:gridCol w:w="130"/>
      </w:tblGrid>
      <w:tr w:rsidR="00125732" w:rsidTr="00125732">
        <w:trPr>
          <w:trHeight w:val="300"/>
        </w:trPr>
        <w:tc>
          <w:tcPr>
            <w:tcW w:w="4588" w:type="dxa"/>
            <w:gridSpan w:val="5"/>
            <w:noWrap/>
            <w:vAlign w:val="bottom"/>
          </w:tcPr>
          <w:p w:rsidR="00125732" w:rsidRDefault="00125732">
            <w:pPr>
              <w:spacing w:after="0"/>
              <w:rPr>
                <w:rFonts w:ascii="Calibri" w:hAnsi="Calibri" w:cs="Calibri"/>
                <w:b/>
                <w:bCs/>
                <w:sz w:val="22"/>
                <w:szCs w:val="22"/>
                <w:u w:val="single"/>
              </w:rPr>
            </w:pPr>
          </w:p>
          <w:p w:rsidR="00125732" w:rsidRDefault="00125732">
            <w:pPr>
              <w:spacing w:after="0"/>
              <w:rPr>
                <w:rFonts w:ascii="Calibri" w:hAnsi="Calibri" w:cs="Calibri"/>
                <w:b/>
                <w:bCs/>
                <w:sz w:val="22"/>
                <w:szCs w:val="22"/>
                <w:u w:val="single"/>
              </w:rPr>
            </w:pPr>
            <w:r>
              <w:rPr>
                <w:rFonts w:ascii="Calibri" w:hAnsi="Calibri" w:cs="Calibri"/>
                <w:b/>
                <w:bCs/>
                <w:sz w:val="22"/>
                <w:szCs w:val="22"/>
                <w:u w:val="single"/>
              </w:rPr>
              <w:t xml:space="preserve">Award Criteria Evaluation Spreadsheet </w:t>
            </w:r>
          </w:p>
        </w:tc>
        <w:tc>
          <w:tcPr>
            <w:tcW w:w="1932" w:type="dxa"/>
            <w:gridSpan w:val="2"/>
            <w:noWrap/>
            <w:vAlign w:val="bottom"/>
            <w:hideMark/>
          </w:tcPr>
          <w:p w:rsidR="00125732" w:rsidRDefault="00125732">
            <w:pPr>
              <w:spacing w:after="0"/>
              <w:rPr>
                <w:color w:val="auto"/>
                <w:sz w:val="20"/>
                <w:szCs w:val="20"/>
              </w:rPr>
            </w:pPr>
          </w:p>
        </w:tc>
        <w:tc>
          <w:tcPr>
            <w:tcW w:w="328" w:type="dxa"/>
            <w:noWrap/>
            <w:vAlign w:val="bottom"/>
            <w:hideMark/>
          </w:tcPr>
          <w:p w:rsidR="00125732" w:rsidRDefault="00125732">
            <w:pPr>
              <w:spacing w:after="0"/>
              <w:rPr>
                <w:color w:val="auto"/>
                <w:sz w:val="20"/>
                <w:szCs w:val="20"/>
              </w:rPr>
            </w:pPr>
          </w:p>
        </w:tc>
        <w:tc>
          <w:tcPr>
            <w:tcW w:w="2322" w:type="dxa"/>
            <w:gridSpan w:val="2"/>
            <w:noWrap/>
            <w:vAlign w:val="bottom"/>
            <w:hideMark/>
          </w:tcPr>
          <w:p w:rsidR="00125732" w:rsidRDefault="00125732">
            <w:pPr>
              <w:spacing w:after="0"/>
              <w:rPr>
                <w:color w:val="auto"/>
                <w:sz w:val="20"/>
                <w:szCs w:val="20"/>
              </w:rPr>
            </w:pPr>
          </w:p>
        </w:tc>
        <w:tc>
          <w:tcPr>
            <w:tcW w:w="236" w:type="dxa"/>
            <w:gridSpan w:val="2"/>
            <w:noWrap/>
            <w:vAlign w:val="bottom"/>
            <w:hideMark/>
          </w:tcPr>
          <w:p w:rsidR="00125732" w:rsidRDefault="00125732">
            <w:pPr>
              <w:spacing w:after="0"/>
              <w:rPr>
                <w:color w:val="auto"/>
                <w:sz w:val="20"/>
                <w:szCs w:val="20"/>
              </w:rPr>
            </w:pPr>
          </w:p>
        </w:tc>
      </w:tr>
      <w:tr w:rsidR="00125732" w:rsidTr="00125732">
        <w:trPr>
          <w:trHeight w:val="300"/>
        </w:trPr>
        <w:tc>
          <w:tcPr>
            <w:tcW w:w="1518" w:type="dxa"/>
            <w:noWrap/>
            <w:vAlign w:val="bottom"/>
            <w:hideMark/>
          </w:tcPr>
          <w:p w:rsidR="00125732" w:rsidRDefault="00125732">
            <w:pPr>
              <w:spacing w:after="0"/>
              <w:rPr>
                <w:color w:val="auto"/>
                <w:sz w:val="20"/>
                <w:szCs w:val="20"/>
              </w:rPr>
            </w:pPr>
          </w:p>
        </w:tc>
        <w:tc>
          <w:tcPr>
            <w:tcW w:w="979" w:type="dxa"/>
            <w:noWrap/>
            <w:vAlign w:val="bottom"/>
            <w:hideMark/>
          </w:tcPr>
          <w:p w:rsidR="00125732" w:rsidRDefault="00125732">
            <w:pPr>
              <w:spacing w:after="0"/>
              <w:rPr>
                <w:color w:val="auto"/>
                <w:sz w:val="20"/>
                <w:szCs w:val="20"/>
              </w:rPr>
            </w:pPr>
          </w:p>
        </w:tc>
        <w:tc>
          <w:tcPr>
            <w:tcW w:w="1167" w:type="dxa"/>
            <w:gridSpan w:val="2"/>
            <w:noWrap/>
            <w:vAlign w:val="bottom"/>
            <w:hideMark/>
          </w:tcPr>
          <w:p w:rsidR="00125732" w:rsidRDefault="00125732">
            <w:pPr>
              <w:spacing w:after="0"/>
              <w:rPr>
                <w:color w:val="auto"/>
                <w:sz w:val="20"/>
                <w:szCs w:val="20"/>
              </w:rPr>
            </w:pPr>
          </w:p>
        </w:tc>
        <w:tc>
          <w:tcPr>
            <w:tcW w:w="924" w:type="dxa"/>
            <w:noWrap/>
            <w:vAlign w:val="bottom"/>
            <w:hideMark/>
          </w:tcPr>
          <w:p w:rsidR="00125732" w:rsidRDefault="00125732">
            <w:pPr>
              <w:spacing w:after="0"/>
              <w:rPr>
                <w:color w:val="auto"/>
                <w:sz w:val="20"/>
                <w:szCs w:val="20"/>
              </w:rPr>
            </w:pPr>
          </w:p>
        </w:tc>
        <w:tc>
          <w:tcPr>
            <w:tcW w:w="1932" w:type="dxa"/>
            <w:gridSpan w:val="2"/>
            <w:noWrap/>
            <w:vAlign w:val="bottom"/>
            <w:hideMark/>
          </w:tcPr>
          <w:p w:rsidR="00125732" w:rsidRDefault="00125732">
            <w:pPr>
              <w:spacing w:after="0"/>
              <w:rPr>
                <w:color w:val="auto"/>
                <w:sz w:val="20"/>
                <w:szCs w:val="20"/>
              </w:rPr>
            </w:pPr>
          </w:p>
        </w:tc>
        <w:tc>
          <w:tcPr>
            <w:tcW w:w="328" w:type="dxa"/>
            <w:noWrap/>
            <w:vAlign w:val="bottom"/>
            <w:hideMark/>
          </w:tcPr>
          <w:p w:rsidR="00125732" w:rsidRDefault="00125732">
            <w:pPr>
              <w:spacing w:after="0"/>
              <w:rPr>
                <w:color w:val="auto"/>
                <w:sz w:val="20"/>
                <w:szCs w:val="20"/>
              </w:rPr>
            </w:pPr>
          </w:p>
        </w:tc>
        <w:tc>
          <w:tcPr>
            <w:tcW w:w="2322" w:type="dxa"/>
            <w:gridSpan w:val="2"/>
            <w:noWrap/>
            <w:vAlign w:val="bottom"/>
            <w:hideMark/>
          </w:tcPr>
          <w:p w:rsidR="00125732" w:rsidRDefault="00125732">
            <w:pPr>
              <w:spacing w:after="0"/>
              <w:rPr>
                <w:color w:val="auto"/>
                <w:sz w:val="20"/>
                <w:szCs w:val="20"/>
              </w:rPr>
            </w:pPr>
          </w:p>
        </w:tc>
        <w:tc>
          <w:tcPr>
            <w:tcW w:w="236" w:type="dxa"/>
            <w:gridSpan w:val="2"/>
            <w:noWrap/>
            <w:vAlign w:val="bottom"/>
            <w:hideMark/>
          </w:tcPr>
          <w:p w:rsidR="00125732" w:rsidRDefault="00125732">
            <w:pPr>
              <w:spacing w:after="0"/>
              <w:rPr>
                <w:color w:val="auto"/>
                <w:sz w:val="20"/>
                <w:szCs w:val="20"/>
              </w:rPr>
            </w:pPr>
          </w:p>
        </w:tc>
      </w:tr>
      <w:tr w:rsidR="00125732" w:rsidTr="00125732">
        <w:trPr>
          <w:gridAfter w:val="1"/>
          <w:wAfter w:w="130" w:type="dxa"/>
          <w:trHeight w:val="300"/>
        </w:trPr>
        <w:tc>
          <w:tcPr>
            <w:tcW w:w="1518" w:type="dxa"/>
            <w:tcBorders>
              <w:top w:val="single" w:sz="4" w:space="0" w:color="auto"/>
              <w:left w:val="single" w:sz="4" w:space="0" w:color="auto"/>
              <w:bottom w:val="single" w:sz="4" w:space="0" w:color="auto"/>
              <w:right w:val="single" w:sz="4" w:space="0" w:color="auto"/>
            </w:tcBorders>
            <w:noWrap/>
            <w:vAlign w:val="bottom"/>
            <w:hideMark/>
          </w:tcPr>
          <w:p w:rsidR="00125732" w:rsidRDefault="00125732">
            <w:pPr>
              <w:spacing w:after="0"/>
              <w:rPr>
                <w:rFonts w:cs="Arial"/>
                <w:b/>
                <w:bCs/>
                <w:sz w:val="22"/>
                <w:szCs w:val="22"/>
              </w:rPr>
            </w:pPr>
            <w:r>
              <w:rPr>
                <w:rFonts w:cs="Arial"/>
                <w:b/>
                <w:bCs/>
                <w:sz w:val="22"/>
                <w:szCs w:val="22"/>
              </w:rPr>
              <w:t>Criteria</w:t>
            </w:r>
          </w:p>
        </w:tc>
        <w:tc>
          <w:tcPr>
            <w:tcW w:w="979" w:type="dxa"/>
            <w:tcBorders>
              <w:top w:val="single" w:sz="4" w:space="0" w:color="auto"/>
              <w:left w:val="nil"/>
              <w:bottom w:val="single" w:sz="4" w:space="0" w:color="auto"/>
              <w:right w:val="single" w:sz="4" w:space="0" w:color="auto"/>
            </w:tcBorders>
            <w:noWrap/>
            <w:vAlign w:val="bottom"/>
            <w:hideMark/>
          </w:tcPr>
          <w:p w:rsidR="00125732" w:rsidRDefault="00125732">
            <w:pPr>
              <w:spacing w:after="0"/>
              <w:rPr>
                <w:rFonts w:cs="Arial"/>
                <w:b/>
                <w:bCs/>
                <w:sz w:val="22"/>
                <w:szCs w:val="22"/>
              </w:rPr>
            </w:pPr>
            <w:r>
              <w:rPr>
                <w:rFonts w:cs="Arial"/>
                <w:b/>
                <w:bCs/>
                <w:sz w:val="22"/>
                <w:szCs w:val="22"/>
              </w:rPr>
              <w:t>Weight</w:t>
            </w:r>
          </w:p>
        </w:tc>
        <w:tc>
          <w:tcPr>
            <w:tcW w:w="2091" w:type="dxa"/>
            <w:gridSpan w:val="3"/>
            <w:tcBorders>
              <w:top w:val="single" w:sz="4" w:space="0" w:color="auto"/>
              <w:left w:val="nil"/>
              <w:bottom w:val="single" w:sz="4" w:space="0" w:color="auto"/>
              <w:right w:val="single" w:sz="4" w:space="0" w:color="auto"/>
            </w:tcBorders>
            <w:noWrap/>
            <w:vAlign w:val="bottom"/>
            <w:hideMark/>
          </w:tcPr>
          <w:p w:rsidR="00125732" w:rsidRDefault="00125732">
            <w:pPr>
              <w:spacing w:after="0"/>
              <w:jc w:val="center"/>
              <w:rPr>
                <w:rFonts w:cs="Arial"/>
                <w:b/>
                <w:bCs/>
                <w:sz w:val="22"/>
                <w:szCs w:val="22"/>
              </w:rPr>
            </w:pPr>
            <w:r>
              <w:rPr>
                <w:rFonts w:cs="Arial"/>
                <w:b/>
                <w:bCs/>
                <w:sz w:val="22"/>
                <w:szCs w:val="22"/>
              </w:rPr>
              <w:t>Croft</w:t>
            </w:r>
          </w:p>
        </w:tc>
        <w:tc>
          <w:tcPr>
            <w:tcW w:w="2260" w:type="dxa"/>
            <w:gridSpan w:val="3"/>
            <w:tcBorders>
              <w:top w:val="single" w:sz="4" w:space="0" w:color="auto"/>
              <w:left w:val="nil"/>
              <w:bottom w:val="single" w:sz="4" w:space="0" w:color="auto"/>
              <w:right w:val="single" w:sz="4" w:space="0" w:color="auto"/>
            </w:tcBorders>
            <w:noWrap/>
            <w:vAlign w:val="bottom"/>
            <w:hideMark/>
          </w:tcPr>
          <w:p w:rsidR="00125732" w:rsidRDefault="00125732">
            <w:pPr>
              <w:spacing w:after="0"/>
              <w:jc w:val="center"/>
              <w:rPr>
                <w:rFonts w:cs="Arial"/>
                <w:b/>
                <w:bCs/>
                <w:sz w:val="22"/>
                <w:szCs w:val="22"/>
              </w:rPr>
            </w:pPr>
            <w:r>
              <w:rPr>
                <w:rFonts w:cs="Arial"/>
                <w:b/>
                <w:bCs/>
                <w:sz w:val="22"/>
                <w:szCs w:val="22"/>
              </w:rPr>
              <w:t>Contractor B</w:t>
            </w:r>
          </w:p>
        </w:tc>
        <w:tc>
          <w:tcPr>
            <w:tcW w:w="2428" w:type="dxa"/>
            <w:gridSpan w:val="3"/>
            <w:tcBorders>
              <w:top w:val="single" w:sz="4" w:space="0" w:color="auto"/>
              <w:left w:val="nil"/>
              <w:bottom w:val="single" w:sz="4" w:space="0" w:color="auto"/>
              <w:right w:val="single" w:sz="4" w:space="0" w:color="auto"/>
            </w:tcBorders>
            <w:noWrap/>
            <w:vAlign w:val="bottom"/>
            <w:hideMark/>
          </w:tcPr>
          <w:p w:rsidR="00125732" w:rsidRDefault="00125732">
            <w:pPr>
              <w:spacing w:after="0"/>
              <w:jc w:val="center"/>
              <w:rPr>
                <w:rFonts w:cs="Arial"/>
                <w:b/>
                <w:bCs/>
                <w:sz w:val="22"/>
                <w:szCs w:val="22"/>
              </w:rPr>
            </w:pPr>
            <w:r>
              <w:rPr>
                <w:rFonts w:cs="Arial"/>
                <w:b/>
                <w:bCs/>
                <w:sz w:val="22"/>
                <w:szCs w:val="22"/>
              </w:rPr>
              <w:t>Contractor C</w:t>
            </w:r>
          </w:p>
        </w:tc>
      </w:tr>
      <w:tr w:rsidR="00125732" w:rsidTr="00125732">
        <w:trPr>
          <w:gridAfter w:val="1"/>
          <w:wAfter w:w="130" w:type="dxa"/>
          <w:trHeight w:val="508"/>
        </w:trPr>
        <w:tc>
          <w:tcPr>
            <w:tcW w:w="1518" w:type="dxa"/>
            <w:tcBorders>
              <w:top w:val="nil"/>
              <w:left w:val="single" w:sz="4" w:space="0" w:color="auto"/>
              <w:bottom w:val="single" w:sz="4" w:space="0" w:color="auto"/>
              <w:right w:val="single" w:sz="4" w:space="0" w:color="auto"/>
            </w:tcBorders>
            <w:noWrap/>
            <w:vAlign w:val="bottom"/>
            <w:hideMark/>
          </w:tcPr>
          <w:p w:rsidR="00125732" w:rsidRDefault="00125732">
            <w:pPr>
              <w:spacing w:after="0"/>
              <w:rPr>
                <w:rFonts w:cs="Arial"/>
                <w:sz w:val="22"/>
                <w:szCs w:val="22"/>
              </w:rPr>
            </w:pPr>
            <w:r>
              <w:rPr>
                <w:rFonts w:cs="Arial"/>
                <w:sz w:val="22"/>
                <w:szCs w:val="22"/>
              </w:rPr>
              <w:t> </w:t>
            </w:r>
          </w:p>
        </w:tc>
        <w:tc>
          <w:tcPr>
            <w:tcW w:w="979" w:type="dxa"/>
            <w:tcBorders>
              <w:top w:val="nil"/>
              <w:left w:val="nil"/>
              <w:bottom w:val="single" w:sz="4" w:space="0" w:color="auto"/>
              <w:right w:val="single" w:sz="4" w:space="0" w:color="auto"/>
            </w:tcBorders>
            <w:noWrap/>
            <w:vAlign w:val="bottom"/>
            <w:hideMark/>
          </w:tcPr>
          <w:p w:rsidR="00125732" w:rsidRDefault="00125732">
            <w:pPr>
              <w:spacing w:after="0"/>
              <w:rPr>
                <w:rFonts w:cs="Arial"/>
                <w:sz w:val="22"/>
                <w:szCs w:val="22"/>
              </w:rPr>
            </w:pPr>
            <w:r>
              <w:rPr>
                <w:rFonts w:cs="Arial"/>
                <w:sz w:val="22"/>
                <w:szCs w:val="22"/>
              </w:rPr>
              <w:t> </w:t>
            </w:r>
          </w:p>
        </w:tc>
        <w:tc>
          <w:tcPr>
            <w:tcW w:w="905" w:type="dxa"/>
            <w:tcBorders>
              <w:top w:val="nil"/>
              <w:left w:val="nil"/>
              <w:bottom w:val="single" w:sz="4" w:space="0" w:color="auto"/>
              <w:right w:val="single" w:sz="4" w:space="0" w:color="auto"/>
            </w:tcBorders>
            <w:noWrap/>
            <w:vAlign w:val="bottom"/>
            <w:hideMark/>
          </w:tcPr>
          <w:p w:rsidR="00125732" w:rsidRDefault="00125732">
            <w:pPr>
              <w:spacing w:after="0"/>
              <w:jc w:val="center"/>
              <w:rPr>
                <w:rFonts w:cs="Arial"/>
                <w:sz w:val="22"/>
                <w:szCs w:val="22"/>
              </w:rPr>
            </w:pPr>
            <w:r>
              <w:rPr>
                <w:rFonts w:cs="Arial"/>
                <w:sz w:val="22"/>
                <w:szCs w:val="22"/>
              </w:rPr>
              <w:t>Score</w:t>
            </w:r>
          </w:p>
        </w:tc>
        <w:tc>
          <w:tcPr>
            <w:tcW w:w="1186" w:type="dxa"/>
            <w:gridSpan w:val="2"/>
            <w:tcBorders>
              <w:top w:val="nil"/>
              <w:left w:val="nil"/>
              <w:bottom w:val="single" w:sz="4" w:space="0" w:color="auto"/>
              <w:right w:val="single" w:sz="4" w:space="0" w:color="auto"/>
            </w:tcBorders>
            <w:noWrap/>
            <w:vAlign w:val="bottom"/>
            <w:hideMark/>
          </w:tcPr>
          <w:p w:rsidR="00125732" w:rsidRDefault="00125732">
            <w:pPr>
              <w:spacing w:after="0"/>
              <w:jc w:val="center"/>
              <w:rPr>
                <w:rFonts w:cs="Arial"/>
                <w:sz w:val="22"/>
                <w:szCs w:val="22"/>
              </w:rPr>
            </w:pPr>
            <w:r>
              <w:rPr>
                <w:rFonts w:cs="Arial"/>
                <w:sz w:val="22"/>
                <w:szCs w:val="22"/>
              </w:rPr>
              <w:t>Score weighting</w:t>
            </w:r>
          </w:p>
        </w:tc>
        <w:tc>
          <w:tcPr>
            <w:tcW w:w="941" w:type="dxa"/>
            <w:tcBorders>
              <w:top w:val="nil"/>
              <w:left w:val="nil"/>
              <w:bottom w:val="single" w:sz="4" w:space="0" w:color="auto"/>
              <w:right w:val="single" w:sz="4" w:space="0" w:color="auto"/>
            </w:tcBorders>
            <w:noWrap/>
            <w:hideMark/>
          </w:tcPr>
          <w:p w:rsidR="00125732" w:rsidRDefault="00125732">
            <w:pPr>
              <w:spacing w:after="0"/>
              <w:jc w:val="center"/>
              <w:rPr>
                <w:rFonts w:cs="Arial"/>
                <w:sz w:val="22"/>
                <w:szCs w:val="22"/>
              </w:rPr>
            </w:pPr>
            <w:r>
              <w:rPr>
                <w:rFonts w:cs="Arial"/>
                <w:sz w:val="22"/>
                <w:szCs w:val="22"/>
              </w:rPr>
              <w:t>Score</w:t>
            </w:r>
          </w:p>
        </w:tc>
        <w:tc>
          <w:tcPr>
            <w:tcW w:w="1319" w:type="dxa"/>
            <w:gridSpan w:val="2"/>
            <w:tcBorders>
              <w:top w:val="nil"/>
              <w:left w:val="nil"/>
              <w:bottom w:val="single" w:sz="4" w:space="0" w:color="auto"/>
              <w:right w:val="single" w:sz="4" w:space="0" w:color="auto"/>
            </w:tcBorders>
            <w:noWrap/>
            <w:hideMark/>
          </w:tcPr>
          <w:p w:rsidR="00125732" w:rsidRDefault="00125732">
            <w:pPr>
              <w:spacing w:after="0"/>
              <w:jc w:val="center"/>
              <w:rPr>
                <w:rFonts w:cs="Arial"/>
                <w:sz w:val="22"/>
                <w:szCs w:val="22"/>
              </w:rPr>
            </w:pPr>
            <w:r>
              <w:rPr>
                <w:rFonts w:cs="Arial"/>
                <w:sz w:val="22"/>
                <w:szCs w:val="22"/>
              </w:rPr>
              <w:t>Score weighting</w:t>
            </w:r>
          </w:p>
        </w:tc>
        <w:tc>
          <w:tcPr>
            <w:tcW w:w="896" w:type="dxa"/>
            <w:tcBorders>
              <w:top w:val="nil"/>
              <w:left w:val="nil"/>
              <w:bottom w:val="single" w:sz="4" w:space="0" w:color="auto"/>
              <w:right w:val="single" w:sz="4" w:space="0" w:color="auto"/>
            </w:tcBorders>
            <w:noWrap/>
            <w:hideMark/>
          </w:tcPr>
          <w:p w:rsidR="00125732" w:rsidRDefault="00125732">
            <w:pPr>
              <w:spacing w:after="0"/>
              <w:jc w:val="center"/>
              <w:rPr>
                <w:rFonts w:cs="Arial"/>
                <w:sz w:val="22"/>
                <w:szCs w:val="22"/>
              </w:rPr>
            </w:pPr>
            <w:r>
              <w:rPr>
                <w:rFonts w:cs="Arial"/>
                <w:sz w:val="22"/>
                <w:szCs w:val="22"/>
              </w:rPr>
              <w:t>Score</w:t>
            </w:r>
          </w:p>
        </w:tc>
        <w:tc>
          <w:tcPr>
            <w:tcW w:w="1532" w:type="dxa"/>
            <w:gridSpan w:val="2"/>
            <w:tcBorders>
              <w:top w:val="nil"/>
              <w:left w:val="nil"/>
              <w:bottom w:val="single" w:sz="4" w:space="0" w:color="auto"/>
              <w:right w:val="single" w:sz="4" w:space="0" w:color="auto"/>
            </w:tcBorders>
            <w:noWrap/>
            <w:hideMark/>
          </w:tcPr>
          <w:p w:rsidR="00125732" w:rsidRDefault="00125732">
            <w:pPr>
              <w:spacing w:after="0"/>
              <w:jc w:val="center"/>
              <w:rPr>
                <w:rFonts w:cs="Arial"/>
                <w:sz w:val="22"/>
                <w:szCs w:val="22"/>
              </w:rPr>
            </w:pPr>
            <w:r>
              <w:rPr>
                <w:rFonts w:cs="Arial"/>
                <w:sz w:val="22"/>
                <w:szCs w:val="22"/>
              </w:rPr>
              <w:t>Score weighting</w:t>
            </w:r>
          </w:p>
        </w:tc>
      </w:tr>
      <w:tr w:rsidR="00125732" w:rsidTr="00125732">
        <w:trPr>
          <w:gridAfter w:val="1"/>
          <w:wAfter w:w="130" w:type="dxa"/>
          <w:trHeight w:val="300"/>
        </w:trPr>
        <w:tc>
          <w:tcPr>
            <w:tcW w:w="1518" w:type="dxa"/>
            <w:tcBorders>
              <w:top w:val="nil"/>
              <w:left w:val="single" w:sz="4" w:space="0" w:color="auto"/>
              <w:bottom w:val="single" w:sz="4" w:space="0" w:color="auto"/>
              <w:right w:val="single" w:sz="4" w:space="0" w:color="auto"/>
            </w:tcBorders>
            <w:noWrap/>
            <w:vAlign w:val="bottom"/>
            <w:hideMark/>
          </w:tcPr>
          <w:p w:rsidR="00125732" w:rsidRDefault="00125732">
            <w:pPr>
              <w:spacing w:after="0"/>
              <w:rPr>
                <w:rFonts w:cs="Arial"/>
                <w:sz w:val="22"/>
                <w:szCs w:val="22"/>
              </w:rPr>
            </w:pPr>
            <w:r>
              <w:rPr>
                <w:rFonts w:cs="Arial"/>
                <w:sz w:val="22"/>
                <w:szCs w:val="22"/>
              </w:rPr>
              <w:t>Case studies</w:t>
            </w:r>
          </w:p>
        </w:tc>
        <w:tc>
          <w:tcPr>
            <w:tcW w:w="979" w:type="dxa"/>
            <w:tcBorders>
              <w:top w:val="nil"/>
              <w:left w:val="nil"/>
              <w:bottom w:val="single" w:sz="4" w:space="0" w:color="auto"/>
              <w:right w:val="single" w:sz="4" w:space="0" w:color="auto"/>
            </w:tcBorders>
            <w:noWrap/>
            <w:vAlign w:val="bottom"/>
            <w:hideMark/>
          </w:tcPr>
          <w:p w:rsidR="00125732" w:rsidRDefault="00125732">
            <w:pPr>
              <w:spacing w:after="0"/>
              <w:jc w:val="right"/>
              <w:rPr>
                <w:rFonts w:cs="Arial"/>
                <w:sz w:val="22"/>
                <w:szCs w:val="22"/>
              </w:rPr>
            </w:pPr>
            <w:r>
              <w:rPr>
                <w:rFonts w:cs="Arial"/>
                <w:sz w:val="22"/>
                <w:szCs w:val="22"/>
              </w:rPr>
              <w:t>36%</w:t>
            </w:r>
          </w:p>
        </w:tc>
        <w:tc>
          <w:tcPr>
            <w:tcW w:w="905" w:type="dxa"/>
            <w:tcBorders>
              <w:top w:val="nil"/>
              <w:left w:val="nil"/>
              <w:bottom w:val="single" w:sz="4" w:space="0" w:color="auto"/>
              <w:right w:val="single" w:sz="4" w:space="0" w:color="auto"/>
            </w:tcBorders>
            <w:noWrap/>
            <w:vAlign w:val="bottom"/>
            <w:hideMark/>
          </w:tcPr>
          <w:p w:rsidR="00125732" w:rsidRDefault="00125732">
            <w:pPr>
              <w:spacing w:after="0"/>
              <w:jc w:val="right"/>
              <w:rPr>
                <w:rFonts w:cs="Arial"/>
                <w:sz w:val="22"/>
                <w:szCs w:val="22"/>
              </w:rPr>
            </w:pPr>
            <w:r>
              <w:rPr>
                <w:rFonts w:cs="Arial"/>
                <w:sz w:val="22"/>
                <w:szCs w:val="22"/>
              </w:rPr>
              <w:t>5</w:t>
            </w:r>
          </w:p>
        </w:tc>
        <w:tc>
          <w:tcPr>
            <w:tcW w:w="1186" w:type="dxa"/>
            <w:gridSpan w:val="2"/>
            <w:tcBorders>
              <w:top w:val="nil"/>
              <w:left w:val="nil"/>
              <w:bottom w:val="single" w:sz="4" w:space="0" w:color="auto"/>
              <w:right w:val="single" w:sz="4" w:space="0" w:color="auto"/>
            </w:tcBorders>
            <w:noWrap/>
            <w:vAlign w:val="bottom"/>
            <w:hideMark/>
          </w:tcPr>
          <w:p w:rsidR="00125732" w:rsidRDefault="00125732">
            <w:pPr>
              <w:spacing w:after="0"/>
              <w:jc w:val="right"/>
              <w:rPr>
                <w:rFonts w:cs="Arial"/>
                <w:sz w:val="22"/>
                <w:szCs w:val="22"/>
              </w:rPr>
            </w:pPr>
            <w:r>
              <w:rPr>
                <w:rFonts w:cs="Arial"/>
                <w:sz w:val="22"/>
                <w:szCs w:val="22"/>
              </w:rPr>
              <w:t>36</w:t>
            </w:r>
          </w:p>
        </w:tc>
        <w:tc>
          <w:tcPr>
            <w:tcW w:w="941" w:type="dxa"/>
            <w:tcBorders>
              <w:top w:val="nil"/>
              <w:left w:val="nil"/>
              <w:bottom w:val="single" w:sz="4" w:space="0" w:color="auto"/>
              <w:right w:val="single" w:sz="4" w:space="0" w:color="auto"/>
            </w:tcBorders>
            <w:noWrap/>
            <w:vAlign w:val="bottom"/>
            <w:hideMark/>
          </w:tcPr>
          <w:p w:rsidR="00125732" w:rsidRDefault="00125732">
            <w:pPr>
              <w:spacing w:after="0"/>
              <w:jc w:val="right"/>
              <w:rPr>
                <w:rFonts w:cs="Arial"/>
                <w:sz w:val="22"/>
                <w:szCs w:val="22"/>
              </w:rPr>
            </w:pPr>
            <w:r>
              <w:rPr>
                <w:rFonts w:cs="Arial"/>
                <w:sz w:val="22"/>
                <w:szCs w:val="22"/>
              </w:rPr>
              <w:t>1</w:t>
            </w:r>
          </w:p>
        </w:tc>
        <w:tc>
          <w:tcPr>
            <w:tcW w:w="1319" w:type="dxa"/>
            <w:gridSpan w:val="2"/>
            <w:tcBorders>
              <w:top w:val="nil"/>
              <w:left w:val="nil"/>
              <w:bottom w:val="single" w:sz="4" w:space="0" w:color="auto"/>
              <w:right w:val="single" w:sz="4" w:space="0" w:color="auto"/>
            </w:tcBorders>
            <w:noWrap/>
            <w:vAlign w:val="bottom"/>
            <w:hideMark/>
          </w:tcPr>
          <w:p w:rsidR="00125732" w:rsidRDefault="00125732">
            <w:pPr>
              <w:spacing w:after="0"/>
              <w:jc w:val="right"/>
              <w:rPr>
                <w:rFonts w:cs="Arial"/>
                <w:sz w:val="22"/>
                <w:szCs w:val="22"/>
              </w:rPr>
            </w:pPr>
            <w:r>
              <w:rPr>
                <w:rFonts w:cs="Arial"/>
                <w:sz w:val="22"/>
                <w:szCs w:val="22"/>
              </w:rPr>
              <w:t>7</w:t>
            </w:r>
          </w:p>
        </w:tc>
        <w:tc>
          <w:tcPr>
            <w:tcW w:w="896" w:type="dxa"/>
            <w:tcBorders>
              <w:top w:val="nil"/>
              <w:left w:val="nil"/>
              <w:bottom w:val="single" w:sz="4" w:space="0" w:color="auto"/>
              <w:right w:val="single" w:sz="4" w:space="0" w:color="auto"/>
            </w:tcBorders>
            <w:noWrap/>
            <w:vAlign w:val="bottom"/>
            <w:hideMark/>
          </w:tcPr>
          <w:p w:rsidR="00125732" w:rsidRDefault="00125732">
            <w:pPr>
              <w:spacing w:after="0"/>
              <w:jc w:val="right"/>
              <w:rPr>
                <w:rFonts w:cs="Arial"/>
                <w:sz w:val="22"/>
                <w:szCs w:val="22"/>
              </w:rPr>
            </w:pPr>
            <w:r>
              <w:rPr>
                <w:rFonts w:cs="Arial"/>
                <w:sz w:val="22"/>
                <w:szCs w:val="22"/>
              </w:rPr>
              <w:t>1</w:t>
            </w:r>
          </w:p>
        </w:tc>
        <w:tc>
          <w:tcPr>
            <w:tcW w:w="1532" w:type="dxa"/>
            <w:gridSpan w:val="2"/>
            <w:tcBorders>
              <w:top w:val="nil"/>
              <w:left w:val="nil"/>
              <w:bottom w:val="single" w:sz="4" w:space="0" w:color="auto"/>
              <w:right w:val="single" w:sz="4" w:space="0" w:color="auto"/>
            </w:tcBorders>
            <w:noWrap/>
            <w:vAlign w:val="bottom"/>
            <w:hideMark/>
          </w:tcPr>
          <w:p w:rsidR="00125732" w:rsidRDefault="00125732">
            <w:pPr>
              <w:spacing w:after="0"/>
              <w:jc w:val="right"/>
              <w:rPr>
                <w:rFonts w:cs="Arial"/>
                <w:sz w:val="22"/>
                <w:szCs w:val="22"/>
              </w:rPr>
            </w:pPr>
            <w:r>
              <w:rPr>
                <w:rFonts w:cs="Arial"/>
                <w:sz w:val="22"/>
                <w:szCs w:val="22"/>
              </w:rPr>
              <w:t>7</w:t>
            </w:r>
          </w:p>
        </w:tc>
      </w:tr>
      <w:tr w:rsidR="00125732" w:rsidTr="00125732">
        <w:trPr>
          <w:gridAfter w:val="1"/>
          <w:wAfter w:w="130" w:type="dxa"/>
          <w:trHeight w:val="300"/>
        </w:trPr>
        <w:tc>
          <w:tcPr>
            <w:tcW w:w="1518" w:type="dxa"/>
            <w:tcBorders>
              <w:top w:val="nil"/>
              <w:left w:val="single" w:sz="4" w:space="0" w:color="auto"/>
              <w:bottom w:val="single" w:sz="4" w:space="0" w:color="auto"/>
              <w:right w:val="single" w:sz="4" w:space="0" w:color="auto"/>
            </w:tcBorders>
            <w:noWrap/>
            <w:vAlign w:val="bottom"/>
            <w:hideMark/>
          </w:tcPr>
          <w:p w:rsidR="00125732" w:rsidRDefault="00125732">
            <w:pPr>
              <w:spacing w:after="0"/>
              <w:rPr>
                <w:rFonts w:cs="Arial"/>
                <w:sz w:val="22"/>
                <w:szCs w:val="22"/>
              </w:rPr>
            </w:pPr>
            <w:r>
              <w:rPr>
                <w:rFonts w:cs="Arial"/>
                <w:sz w:val="22"/>
                <w:szCs w:val="22"/>
              </w:rPr>
              <w:t>CVs</w:t>
            </w:r>
          </w:p>
        </w:tc>
        <w:tc>
          <w:tcPr>
            <w:tcW w:w="979" w:type="dxa"/>
            <w:tcBorders>
              <w:top w:val="nil"/>
              <w:left w:val="nil"/>
              <w:bottom w:val="single" w:sz="4" w:space="0" w:color="auto"/>
              <w:right w:val="single" w:sz="4" w:space="0" w:color="auto"/>
            </w:tcBorders>
            <w:noWrap/>
            <w:vAlign w:val="bottom"/>
            <w:hideMark/>
          </w:tcPr>
          <w:p w:rsidR="00125732" w:rsidRDefault="00125732">
            <w:pPr>
              <w:spacing w:after="0"/>
              <w:jc w:val="right"/>
              <w:rPr>
                <w:rFonts w:cs="Arial"/>
                <w:sz w:val="22"/>
                <w:szCs w:val="22"/>
              </w:rPr>
            </w:pPr>
            <w:r>
              <w:rPr>
                <w:rFonts w:cs="Arial"/>
                <w:sz w:val="22"/>
                <w:szCs w:val="22"/>
              </w:rPr>
              <w:t>24%</w:t>
            </w:r>
          </w:p>
        </w:tc>
        <w:tc>
          <w:tcPr>
            <w:tcW w:w="905" w:type="dxa"/>
            <w:tcBorders>
              <w:top w:val="nil"/>
              <w:left w:val="nil"/>
              <w:bottom w:val="single" w:sz="4" w:space="0" w:color="auto"/>
              <w:right w:val="single" w:sz="4" w:space="0" w:color="auto"/>
            </w:tcBorders>
            <w:noWrap/>
            <w:vAlign w:val="bottom"/>
            <w:hideMark/>
          </w:tcPr>
          <w:p w:rsidR="00125732" w:rsidRDefault="00125732">
            <w:pPr>
              <w:spacing w:after="0"/>
              <w:jc w:val="right"/>
              <w:rPr>
                <w:rFonts w:cs="Arial"/>
                <w:sz w:val="22"/>
                <w:szCs w:val="22"/>
              </w:rPr>
            </w:pPr>
            <w:r>
              <w:rPr>
                <w:rFonts w:cs="Arial"/>
                <w:sz w:val="22"/>
                <w:szCs w:val="22"/>
              </w:rPr>
              <w:t>5</w:t>
            </w:r>
          </w:p>
        </w:tc>
        <w:tc>
          <w:tcPr>
            <w:tcW w:w="1186" w:type="dxa"/>
            <w:gridSpan w:val="2"/>
            <w:tcBorders>
              <w:top w:val="nil"/>
              <w:left w:val="nil"/>
              <w:bottom w:val="single" w:sz="4" w:space="0" w:color="auto"/>
              <w:right w:val="single" w:sz="4" w:space="0" w:color="auto"/>
            </w:tcBorders>
            <w:noWrap/>
            <w:vAlign w:val="bottom"/>
            <w:hideMark/>
          </w:tcPr>
          <w:p w:rsidR="00125732" w:rsidRDefault="00125732">
            <w:pPr>
              <w:spacing w:after="0"/>
              <w:jc w:val="right"/>
              <w:rPr>
                <w:rFonts w:cs="Arial"/>
                <w:sz w:val="22"/>
                <w:szCs w:val="22"/>
              </w:rPr>
            </w:pPr>
            <w:r>
              <w:rPr>
                <w:rFonts w:cs="Arial"/>
                <w:sz w:val="22"/>
                <w:szCs w:val="22"/>
              </w:rPr>
              <w:t>24</w:t>
            </w:r>
          </w:p>
        </w:tc>
        <w:tc>
          <w:tcPr>
            <w:tcW w:w="941" w:type="dxa"/>
            <w:tcBorders>
              <w:top w:val="nil"/>
              <w:left w:val="nil"/>
              <w:bottom w:val="single" w:sz="4" w:space="0" w:color="auto"/>
              <w:right w:val="single" w:sz="4" w:space="0" w:color="auto"/>
            </w:tcBorders>
            <w:noWrap/>
            <w:vAlign w:val="bottom"/>
            <w:hideMark/>
          </w:tcPr>
          <w:p w:rsidR="00125732" w:rsidRDefault="00125732">
            <w:pPr>
              <w:spacing w:after="0"/>
              <w:jc w:val="right"/>
              <w:rPr>
                <w:rFonts w:cs="Arial"/>
                <w:sz w:val="22"/>
                <w:szCs w:val="22"/>
              </w:rPr>
            </w:pPr>
            <w:r>
              <w:rPr>
                <w:rFonts w:cs="Arial"/>
                <w:sz w:val="22"/>
                <w:szCs w:val="22"/>
              </w:rPr>
              <w:t>1</w:t>
            </w:r>
          </w:p>
        </w:tc>
        <w:tc>
          <w:tcPr>
            <w:tcW w:w="1319" w:type="dxa"/>
            <w:gridSpan w:val="2"/>
            <w:tcBorders>
              <w:top w:val="nil"/>
              <w:left w:val="nil"/>
              <w:bottom w:val="single" w:sz="4" w:space="0" w:color="auto"/>
              <w:right w:val="single" w:sz="4" w:space="0" w:color="auto"/>
            </w:tcBorders>
            <w:noWrap/>
            <w:vAlign w:val="bottom"/>
            <w:hideMark/>
          </w:tcPr>
          <w:p w:rsidR="00125732" w:rsidRDefault="00125732">
            <w:pPr>
              <w:spacing w:after="0"/>
              <w:jc w:val="right"/>
              <w:rPr>
                <w:rFonts w:cs="Arial"/>
                <w:sz w:val="22"/>
                <w:szCs w:val="22"/>
              </w:rPr>
            </w:pPr>
            <w:r>
              <w:rPr>
                <w:rFonts w:cs="Arial"/>
                <w:sz w:val="22"/>
                <w:szCs w:val="22"/>
              </w:rPr>
              <w:t>5</w:t>
            </w:r>
          </w:p>
        </w:tc>
        <w:tc>
          <w:tcPr>
            <w:tcW w:w="896" w:type="dxa"/>
            <w:tcBorders>
              <w:top w:val="nil"/>
              <w:left w:val="nil"/>
              <w:bottom w:val="single" w:sz="4" w:space="0" w:color="auto"/>
              <w:right w:val="single" w:sz="4" w:space="0" w:color="auto"/>
            </w:tcBorders>
            <w:noWrap/>
            <w:vAlign w:val="bottom"/>
            <w:hideMark/>
          </w:tcPr>
          <w:p w:rsidR="00125732" w:rsidRDefault="00125732">
            <w:pPr>
              <w:spacing w:after="0"/>
              <w:jc w:val="right"/>
              <w:rPr>
                <w:rFonts w:cs="Arial"/>
                <w:sz w:val="22"/>
                <w:szCs w:val="22"/>
              </w:rPr>
            </w:pPr>
            <w:r>
              <w:rPr>
                <w:rFonts w:cs="Arial"/>
                <w:sz w:val="22"/>
                <w:szCs w:val="22"/>
              </w:rPr>
              <w:t>1</w:t>
            </w:r>
          </w:p>
        </w:tc>
        <w:tc>
          <w:tcPr>
            <w:tcW w:w="1532" w:type="dxa"/>
            <w:gridSpan w:val="2"/>
            <w:tcBorders>
              <w:top w:val="nil"/>
              <w:left w:val="nil"/>
              <w:bottom w:val="single" w:sz="4" w:space="0" w:color="auto"/>
              <w:right w:val="single" w:sz="4" w:space="0" w:color="auto"/>
            </w:tcBorders>
            <w:noWrap/>
            <w:vAlign w:val="bottom"/>
            <w:hideMark/>
          </w:tcPr>
          <w:p w:rsidR="00125732" w:rsidRDefault="00125732">
            <w:pPr>
              <w:spacing w:after="0"/>
              <w:jc w:val="right"/>
              <w:rPr>
                <w:rFonts w:cs="Arial"/>
                <w:sz w:val="22"/>
                <w:szCs w:val="22"/>
              </w:rPr>
            </w:pPr>
            <w:r>
              <w:rPr>
                <w:rFonts w:cs="Arial"/>
                <w:sz w:val="22"/>
                <w:szCs w:val="22"/>
              </w:rPr>
              <w:t>5</w:t>
            </w:r>
          </w:p>
        </w:tc>
      </w:tr>
      <w:tr w:rsidR="00125732" w:rsidTr="00125732">
        <w:trPr>
          <w:gridAfter w:val="1"/>
          <w:wAfter w:w="130" w:type="dxa"/>
          <w:trHeight w:val="300"/>
        </w:trPr>
        <w:tc>
          <w:tcPr>
            <w:tcW w:w="1518" w:type="dxa"/>
            <w:tcBorders>
              <w:top w:val="nil"/>
              <w:left w:val="single" w:sz="4" w:space="0" w:color="auto"/>
              <w:bottom w:val="single" w:sz="4" w:space="0" w:color="auto"/>
              <w:right w:val="single" w:sz="4" w:space="0" w:color="auto"/>
            </w:tcBorders>
            <w:noWrap/>
            <w:vAlign w:val="bottom"/>
            <w:hideMark/>
          </w:tcPr>
          <w:p w:rsidR="00125732" w:rsidRDefault="00125732">
            <w:pPr>
              <w:spacing w:after="0"/>
              <w:rPr>
                <w:rFonts w:cs="Arial"/>
                <w:sz w:val="22"/>
                <w:szCs w:val="22"/>
              </w:rPr>
            </w:pPr>
            <w:r>
              <w:rPr>
                <w:rFonts w:cs="Arial"/>
                <w:sz w:val="22"/>
                <w:szCs w:val="22"/>
              </w:rPr>
              <w:t> </w:t>
            </w:r>
          </w:p>
        </w:tc>
        <w:tc>
          <w:tcPr>
            <w:tcW w:w="979" w:type="dxa"/>
            <w:tcBorders>
              <w:top w:val="nil"/>
              <w:left w:val="nil"/>
              <w:bottom w:val="single" w:sz="4" w:space="0" w:color="auto"/>
              <w:right w:val="single" w:sz="4" w:space="0" w:color="auto"/>
            </w:tcBorders>
            <w:noWrap/>
            <w:vAlign w:val="bottom"/>
            <w:hideMark/>
          </w:tcPr>
          <w:p w:rsidR="00125732" w:rsidRDefault="00125732">
            <w:pPr>
              <w:spacing w:after="0"/>
              <w:rPr>
                <w:rFonts w:cs="Arial"/>
                <w:sz w:val="22"/>
                <w:szCs w:val="22"/>
              </w:rPr>
            </w:pPr>
            <w:r>
              <w:rPr>
                <w:rFonts w:cs="Arial"/>
                <w:sz w:val="22"/>
                <w:szCs w:val="22"/>
              </w:rPr>
              <w:t> </w:t>
            </w:r>
          </w:p>
        </w:tc>
        <w:tc>
          <w:tcPr>
            <w:tcW w:w="905" w:type="dxa"/>
            <w:tcBorders>
              <w:top w:val="nil"/>
              <w:left w:val="nil"/>
              <w:bottom w:val="single" w:sz="4" w:space="0" w:color="auto"/>
              <w:right w:val="single" w:sz="4" w:space="0" w:color="auto"/>
            </w:tcBorders>
            <w:noWrap/>
            <w:vAlign w:val="bottom"/>
            <w:hideMark/>
          </w:tcPr>
          <w:p w:rsidR="00125732" w:rsidRDefault="00125732">
            <w:pPr>
              <w:spacing w:after="0"/>
              <w:rPr>
                <w:rFonts w:cs="Arial"/>
                <w:sz w:val="22"/>
                <w:szCs w:val="22"/>
              </w:rPr>
            </w:pPr>
            <w:r>
              <w:rPr>
                <w:rFonts w:cs="Arial"/>
                <w:sz w:val="22"/>
                <w:szCs w:val="22"/>
              </w:rPr>
              <w:t> </w:t>
            </w:r>
          </w:p>
        </w:tc>
        <w:tc>
          <w:tcPr>
            <w:tcW w:w="1186" w:type="dxa"/>
            <w:gridSpan w:val="2"/>
            <w:tcBorders>
              <w:top w:val="nil"/>
              <w:left w:val="nil"/>
              <w:bottom w:val="single" w:sz="4" w:space="0" w:color="auto"/>
              <w:right w:val="single" w:sz="4" w:space="0" w:color="auto"/>
            </w:tcBorders>
            <w:noWrap/>
            <w:vAlign w:val="bottom"/>
            <w:hideMark/>
          </w:tcPr>
          <w:p w:rsidR="00125732" w:rsidRDefault="00125732">
            <w:pPr>
              <w:spacing w:after="0"/>
              <w:rPr>
                <w:rFonts w:cs="Arial"/>
                <w:sz w:val="22"/>
                <w:szCs w:val="22"/>
              </w:rPr>
            </w:pPr>
            <w:r>
              <w:rPr>
                <w:rFonts w:cs="Arial"/>
                <w:sz w:val="22"/>
                <w:szCs w:val="22"/>
              </w:rPr>
              <w:t> </w:t>
            </w:r>
          </w:p>
        </w:tc>
        <w:tc>
          <w:tcPr>
            <w:tcW w:w="941" w:type="dxa"/>
            <w:tcBorders>
              <w:top w:val="nil"/>
              <w:left w:val="nil"/>
              <w:bottom w:val="single" w:sz="4" w:space="0" w:color="auto"/>
              <w:right w:val="single" w:sz="4" w:space="0" w:color="auto"/>
            </w:tcBorders>
            <w:noWrap/>
            <w:vAlign w:val="bottom"/>
            <w:hideMark/>
          </w:tcPr>
          <w:p w:rsidR="00125732" w:rsidRDefault="00125732">
            <w:pPr>
              <w:spacing w:after="0"/>
              <w:rPr>
                <w:rFonts w:cs="Arial"/>
                <w:sz w:val="22"/>
                <w:szCs w:val="22"/>
              </w:rPr>
            </w:pPr>
            <w:r>
              <w:rPr>
                <w:rFonts w:cs="Arial"/>
                <w:sz w:val="22"/>
                <w:szCs w:val="22"/>
              </w:rPr>
              <w:t> </w:t>
            </w:r>
          </w:p>
        </w:tc>
        <w:tc>
          <w:tcPr>
            <w:tcW w:w="1319" w:type="dxa"/>
            <w:gridSpan w:val="2"/>
            <w:tcBorders>
              <w:top w:val="nil"/>
              <w:left w:val="nil"/>
              <w:bottom w:val="single" w:sz="4" w:space="0" w:color="auto"/>
              <w:right w:val="single" w:sz="4" w:space="0" w:color="auto"/>
            </w:tcBorders>
            <w:noWrap/>
            <w:vAlign w:val="bottom"/>
            <w:hideMark/>
          </w:tcPr>
          <w:p w:rsidR="00125732" w:rsidRDefault="00125732">
            <w:pPr>
              <w:spacing w:after="0"/>
              <w:rPr>
                <w:rFonts w:cs="Arial"/>
                <w:sz w:val="22"/>
                <w:szCs w:val="22"/>
              </w:rPr>
            </w:pPr>
            <w:r>
              <w:rPr>
                <w:rFonts w:cs="Arial"/>
                <w:sz w:val="22"/>
                <w:szCs w:val="22"/>
              </w:rPr>
              <w:t> </w:t>
            </w:r>
          </w:p>
        </w:tc>
        <w:tc>
          <w:tcPr>
            <w:tcW w:w="896" w:type="dxa"/>
            <w:tcBorders>
              <w:top w:val="nil"/>
              <w:left w:val="nil"/>
              <w:bottom w:val="single" w:sz="4" w:space="0" w:color="auto"/>
              <w:right w:val="single" w:sz="4" w:space="0" w:color="auto"/>
            </w:tcBorders>
            <w:noWrap/>
            <w:vAlign w:val="bottom"/>
            <w:hideMark/>
          </w:tcPr>
          <w:p w:rsidR="00125732" w:rsidRDefault="00125732">
            <w:pPr>
              <w:spacing w:after="0"/>
              <w:rPr>
                <w:rFonts w:cs="Arial"/>
                <w:sz w:val="22"/>
                <w:szCs w:val="22"/>
              </w:rPr>
            </w:pPr>
            <w:r>
              <w:rPr>
                <w:rFonts w:cs="Arial"/>
                <w:sz w:val="22"/>
                <w:szCs w:val="22"/>
              </w:rPr>
              <w:t> </w:t>
            </w:r>
          </w:p>
        </w:tc>
        <w:tc>
          <w:tcPr>
            <w:tcW w:w="1532" w:type="dxa"/>
            <w:gridSpan w:val="2"/>
            <w:tcBorders>
              <w:top w:val="nil"/>
              <w:left w:val="nil"/>
              <w:bottom w:val="single" w:sz="4" w:space="0" w:color="auto"/>
              <w:right w:val="single" w:sz="4" w:space="0" w:color="auto"/>
            </w:tcBorders>
            <w:noWrap/>
            <w:vAlign w:val="bottom"/>
            <w:hideMark/>
          </w:tcPr>
          <w:p w:rsidR="00125732" w:rsidRDefault="00125732">
            <w:pPr>
              <w:spacing w:after="0"/>
              <w:rPr>
                <w:rFonts w:cs="Arial"/>
                <w:sz w:val="22"/>
                <w:szCs w:val="22"/>
              </w:rPr>
            </w:pPr>
            <w:r>
              <w:rPr>
                <w:rFonts w:cs="Arial"/>
                <w:sz w:val="22"/>
                <w:szCs w:val="22"/>
              </w:rPr>
              <w:t> </w:t>
            </w:r>
          </w:p>
        </w:tc>
      </w:tr>
      <w:tr w:rsidR="00125732" w:rsidTr="00125732">
        <w:trPr>
          <w:gridAfter w:val="1"/>
          <w:wAfter w:w="130" w:type="dxa"/>
          <w:trHeight w:val="300"/>
        </w:trPr>
        <w:tc>
          <w:tcPr>
            <w:tcW w:w="1518" w:type="dxa"/>
            <w:tcBorders>
              <w:top w:val="nil"/>
              <w:left w:val="single" w:sz="4" w:space="0" w:color="auto"/>
              <w:bottom w:val="single" w:sz="4" w:space="0" w:color="auto"/>
              <w:right w:val="single" w:sz="4" w:space="0" w:color="auto"/>
            </w:tcBorders>
            <w:noWrap/>
            <w:vAlign w:val="bottom"/>
            <w:hideMark/>
          </w:tcPr>
          <w:p w:rsidR="00125732" w:rsidRDefault="00125732">
            <w:pPr>
              <w:spacing w:after="0"/>
              <w:rPr>
                <w:rFonts w:cs="Arial"/>
                <w:b/>
                <w:sz w:val="22"/>
                <w:szCs w:val="22"/>
              </w:rPr>
            </w:pPr>
            <w:r>
              <w:rPr>
                <w:rFonts w:cs="Arial"/>
                <w:b/>
                <w:sz w:val="22"/>
                <w:szCs w:val="22"/>
              </w:rPr>
              <w:t>Total</w:t>
            </w:r>
          </w:p>
        </w:tc>
        <w:tc>
          <w:tcPr>
            <w:tcW w:w="979" w:type="dxa"/>
            <w:tcBorders>
              <w:top w:val="nil"/>
              <w:left w:val="nil"/>
              <w:bottom w:val="single" w:sz="4" w:space="0" w:color="auto"/>
              <w:right w:val="single" w:sz="4" w:space="0" w:color="auto"/>
            </w:tcBorders>
            <w:noWrap/>
            <w:vAlign w:val="bottom"/>
            <w:hideMark/>
          </w:tcPr>
          <w:p w:rsidR="00125732" w:rsidRDefault="00125732">
            <w:pPr>
              <w:spacing w:after="0"/>
              <w:jc w:val="right"/>
              <w:rPr>
                <w:rFonts w:cs="Arial"/>
                <w:b/>
                <w:sz w:val="22"/>
                <w:szCs w:val="22"/>
              </w:rPr>
            </w:pPr>
            <w:r>
              <w:rPr>
                <w:rFonts w:cs="Arial"/>
                <w:b/>
                <w:sz w:val="22"/>
                <w:szCs w:val="22"/>
              </w:rPr>
              <w:t>60%</w:t>
            </w:r>
          </w:p>
        </w:tc>
        <w:tc>
          <w:tcPr>
            <w:tcW w:w="905" w:type="dxa"/>
            <w:tcBorders>
              <w:top w:val="nil"/>
              <w:left w:val="nil"/>
              <w:bottom w:val="single" w:sz="4" w:space="0" w:color="auto"/>
              <w:right w:val="single" w:sz="4" w:space="0" w:color="auto"/>
            </w:tcBorders>
            <w:noWrap/>
            <w:vAlign w:val="bottom"/>
            <w:hideMark/>
          </w:tcPr>
          <w:p w:rsidR="00125732" w:rsidRDefault="00125732">
            <w:pPr>
              <w:spacing w:after="0"/>
              <w:rPr>
                <w:rFonts w:cs="Arial"/>
                <w:b/>
                <w:sz w:val="22"/>
                <w:szCs w:val="22"/>
              </w:rPr>
            </w:pPr>
            <w:r>
              <w:rPr>
                <w:rFonts w:cs="Arial"/>
                <w:b/>
                <w:sz w:val="22"/>
                <w:szCs w:val="22"/>
              </w:rPr>
              <w:t> </w:t>
            </w:r>
          </w:p>
        </w:tc>
        <w:tc>
          <w:tcPr>
            <w:tcW w:w="1186" w:type="dxa"/>
            <w:gridSpan w:val="2"/>
            <w:tcBorders>
              <w:top w:val="nil"/>
              <w:left w:val="nil"/>
              <w:bottom w:val="nil"/>
              <w:right w:val="single" w:sz="4" w:space="0" w:color="auto"/>
            </w:tcBorders>
            <w:noWrap/>
            <w:vAlign w:val="bottom"/>
            <w:hideMark/>
          </w:tcPr>
          <w:p w:rsidR="00125732" w:rsidRDefault="00125732">
            <w:pPr>
              <w:spacing w:after="0"/>
              <w:jc w:val="right"/>
              <w:rPr>
                <w:rFonts w:cs="Arial"/>
                <w:b/>
                <w:sz w:val="22"/>
                <w:szCs w:val="22"/>
              </w:rPr>
            </w:pPr>
            <w:r>
              <w:rPr>
                <w:rFonts w:cs="Arial"/>
                <w:b/>
                <w:sz w:val="22"/>
                <w:szCs w:val="22"/>
              </w:rPr>
              <w:t>60</w:t>
            </w:r>
          </w:p>
        </w:tc>
        <w:tc>
          <w:tcPr>
            <w:tcW w:w="941" w:type="dxa"/>
            <w:tcBorders>
              <w:top w:val="nil"/>
              <w:left w:val="nil"/>
              <w:bottom w:val="single" w:sz="4" w:space="0" w:color="auto"/>
              <w:right w:val="single" w:sz="4" w:space="0" w:color="auto"/>
            </w:tcBorders>
            <w:noWrap/>
            <w:vAlign w:val="bottom"/>
            <w:hideMark/>
          </w:tcPr>
          <w:p w:rsidR="00125732" w:rsidRDefault="00125732">
            <w:pPr>
              <w:spacing w:after="0"/>
              <w:rPr>
                <w:rFonts w:cs="Arial"/>
                <w:b/>
                <w:sz w:val="22"/>
                <w:szCs w:val="22"/>
              </w:rPr>
            </w:pPr>
            <w:r>
              <w:rPr>
                <w:rFonts w:cs="Arial"/>
                <w:b/>
                <w:sz w:val="22"/>
                <w:szCs w:val="22"/>
              </w:rPr>
              <w:t> </w:t>
            </w:r>
          </w:p>
        </w:tc>
        <w:tc>
          <w:tcPr>
            <w:tcW w:w="1319" w:type="dxa"/>
            <w:gridSpan w:val="2"/>
            <w:tcBorders>
              <w:top w:val="nil"/>
              <w:left w:val="nil"/>
              <w:bottom w:val="nil"/>
              <w:right w:val="single" w:sz="4" w:space="0" w:color="auto"/>
            </w:tcBorders>
            <w:noWrap/>
            <w:vAlign w:val="bottom"/>
            <w:hideMark/>
          </w:tcPr>
          <w:p w:rsidR="00125732" w:rsidRDefault="00125732">
            <w:pPr>
              <w:spacing w:after="0"/>
              <w:jc w:val="right"/>
              <w:rPr>
                <w:rFonts w:cs="Arial"/>
                <w:b/>
                <w:sz w:val="22"/>
                <w:szCs w:val="22"/>
              </w:rPr>
            </w:pPr>
            <w:r>
              <w:rPr>
                <w:rFonts w:cs="Arial"/>
                <w:b/>
                <w:sz w:val="22"/>
                <w:szCs w:val="22"/>
              </w:rPr>
              <w:t>12</w:t>
            </w:r>
          </w:p>
        </w:tc>
        <w:tc>
          <w:tcPr>
            <w:tcW w:w="896" w:type="dxa"/>
            <w:tcBorders>
              <w:top w:val="nil"/>
              <w:left w:val="nil"/>
              <w:bottom w:val="single" w:sz="4" w:space="0" w:color="auto"/>
              <w:right w:val="single" w:sz="4" w:space="0" w:color="auto"/>
            </w:tcBorders>
            <w:noWrap/>
            <w:vAlign w:val="bottom"/>
            <w:hideMark/>
          </w:tcPr>
          <w:p w:rsidR="00125732" w:rsidRDefault="00125732">
            <w:pPr>
              <w:spacing w:after="0"/>
              <w:rPr>
                <w:rFonts w:cs="Arial"/>
                <w:b/>
                <w:sz w:val="22"/>
                <w:szCs w:val="22"/>
              </w:rPr>
            </w:pPr>
            <w:r>
              <w:rPr>
                <w:rFonts w:cs="Arial"/>
                <w:b/>
                <w:sz w:val="22"/>
                <w:szCs w:val="22"/>
              </w:rPr>
              <w:t> </w:t>
            </w:r>
          </w:p>
        </w:tc>
        <w:tc>
          <w:tcPr>
            <w:tcW w:w="1532" w:type="dxa"/>
            <w:gridSpan w:val="2"/>
            <w:tcBorders>
              <w:top w:val="nil"/>
              <w:left w:val="nil"/>
              <w:bottom w:val="nil"/>
              <w:right w:val="single" w:sz="4" w:space="0" w:color="auto"/>
            </w:tcBorders>
            <w:noWrap/>
            <w:vAlign w:val="bottom"/>
            <w:hideMark/>
          </w:tcPr>
          <w:p w:rsidR="00125732" w:rsidRDefault="00125732">
            <w:pPr>
              <w:spacing w:after="0"/>
              <w:jc w:val="right"/>
              <w:rPr>
                <w:rFonts w:cs="Arial"/>
                <w:b/>
                <w:sz w:val="22"/>
                <w:szCs w:val="22"/>
              </w:rPr>
            </w:pPr>
            <w:r>
              <w:rPr>
                <w:rFonts w:cs="Arial"/>
                <w:b/>
                <w:sz w:val="22"/>
                <w:szCs w:val="22"/>
              </w:rPr>
              <w:t>12</w:t>
            </w:r>
          </w:p>
        </w:tc>
      </w:tr>
      <w:tr w:rsidR="00125732" w:rsidTr="00125732">
        <w:trPr>
          <w:gridAfter w:val="1"/>
          <w:wAfter w:w="130" w:type="dxa"/>
          <w:trHeight w:val="300"/>
        </w:trPr>
        <w:tc>
          <w:tcPr>
            <w:tcW w:w="1518" w:type="dxa"/>
            <w:tcBorders>
              <w:top w:val="nil"/>
              <w:left w:val="single" w:sz="4" w:space="0" w:color="auto"/>
              <w:bottom w:val="single" w:sz="4" w:space="0" w:color="auto"/>
              <w:right w:val="single" w:sz="4" w:space="0" w:color="auto"/>
            </w:tcBorders>
            <w:noWrap/>
            <w:vAlign w:val="bottom"/>
            <w:hideMark/>
          </w:tcPr>
          <w:p w:rsidR="00125732" w:rsidRDefault="00125732">
            <w:pPr>
              <w:spacing w:after="0"/>
              <w:rPr>
                <w:rFonts w:cs="Arial"/>
                <w:sz w:val="22"/>
                <w:szCs w:val="22"/>
              </w:rPr>
            </w:pPr>
            <w:r>
              <w:rPr>
                <w:rFonts w:cs="Arial"/>
                <w:sz w:val="22"/>
                <w:szCs w:val="22"/>
              </w:rPr>
              <w:t>Cost</w:t>
            </w:r>
          </w:p>
        </w:tc>
        <w:tc>
          <w:tcPr>
            <w:tcW w:w="979" w:type="dxa"/>
            <w:tcBorders>
              <w:top w:val="nil"/>
              <w:left w:val="nil"/>
              <w:bottom w:val="single" w:sz="4" w:space="0" w:color="auto"/>
              <w:right w:val="single" w:sz="4" w:space="0" w:color="auto"/>
            </w:tcBorders>
            <w:noWrap/>
            <w:vAlign w:val="bottom"/>
            <w:hideMark/>
          </w:tcPr>
          <w:p w:rsidR="00125732" w:rsidRDefault="00125732">
            <w:pPr>
              <w:spacing w:after="0"/>
              <w:rPr>
                <w:rFonts w:cs="Arial"/>
                <w:sz w:val="22"/>
                <w:szCs w:val="22"/>
              </w:rPr>
            </w:pPr>
            <w:r>
              <w:rPr>
                <w:rFonts w:cs="Arial"/>
                <w:sz w:val="22"/>
                <w:szCs w:val="22"/>
              </w:rPr>
              <w:t> </w:t>
            </w:r>
          </w:p>
        </w:tc>
        <w:tc>
          <w:tcPr>
            <w:tcW w:w="905" w:type="dxa"/>
            <w:tcBorders>
              <w:top w:val="nil"/>
              <w:left w:val="nil"/>
              <w:bottom w:val="single" w:sz="4" w:space="0" w:color="auto"/>
              <w:right w:val="single" w:sz="4" w:space="0" w:color="auto"/>
            </w:tcBorders>
            <w:noWrap/>
            <w:vAlign w:val="bottom"/>
            <w:hideMark/>
          </w:tcPr>
          <w:p w:rsidR="00125732" w:rsidRDefault="00125732">
            <w:pPr>
              <w:spacing w:after="0"/>
              <w:rPr>
                <w:rFonts w:cs="Arial"/>
                <w:sz w:val="22"/>
                <w:szCs w:val="22"/>
              </w:rPr>
            </w:pPr>
            <w:r>
              <w:rPr>
                <w:rFonts w:cs="Arial"/>
                <w:sz w:val="22"/>
                <w:szCs w:val="22"/>
              </w:rPr>
              <w:t> </w:t>
            </w:r>
          </w:p>
        </w:tc>
        <w:tc>
          <w:tcPr>
            <w:tcW w:w="1186" w:type="dxa"/>
            <w:gridSpan w:val="2"/>
            <w:tcBorders>
              <w:top w:val="single" w:sz="4" w:space="0" w:color="auto"/>
              <w:left w:val="nil"/>
              <w:bottom w:val="single" w:sz="4" w:space="0" w:color="auto"/>
              <w:right w:val="single" w:sz="4" w:space="0" w:color="auto"/>
            </w:tcBorders>
            <w:noWrap/>
            <w:vAlign w:val="bottom"/>
            <w:hideMark/>
          </w:tcPr>
          <w:p w:rsidR="00125732" w:rsidRDefault="00125732">
            <w:pPr>
              <w:spacing w:after="0"/>
              <w:jc w:val="right"/>
              <w:rPr>
                <w:rFonts w:cs="Arial"/>
                <w:sz w:val="22"/>
                <w:szCs w:val="22"/>
              </w:rPr>
            </w:pPr>
            <w:r>
              <w:rPr>
                <w:rFonts w:cs="Arial"/>
                <w:sz w:val="22"/>
                <w:szCs w:val="22"/>
              </w:rPr>
              <w:t>1334042</w:t>
            </w:r>
          </w:p>
        </w:tc>
        <w:tc>
          <w:tcPr>
            <w:tcW w:w="941" w:type="dxa"/>
            <w:tcBorders>
              <w:top w:val="nil"/>
              <w:left w:val="nil"/>
              <w:bottom w:val="single" w:sz="4" w:space="0" w:color="auto"/>
              <w:right w:val="single" w:sz="4" w:space="0" w:color="auto"/>
            </w:tcBorders>
            <w:noWrap/>
            <w:vAlign w:val="bottom"/>
            <w:hideMark/>
          </w:tcPr>
          <w:p w:rsidR="00125732" w:rsidRDefault="00125732">
            <w:pPr>
              <w:spacing w:after="0"/>
              <w:rPr>
                <w:rFonts w:cs="Arial"/>
                <w:sz w:val="22"/>
                <w:szCs w:val="22"/>
              </w:rPr>
            </w:pPr>
            <w:r>
              <w:rPr>
                <w:rFonts w:cs="Arial"/>
                <w:sz w:val="22"/>
                <w:szCs w:val="22"/>
              </w:rPr>
              <w:t> </w:t>
            </w:r>
          </w:p>
        </w:tc>
        <w:tc>
          <w:tcPr>
            <w:tcW w:w="1319" w:type="dxa"/>
            <w:gridSpan w:val="2"/>
            <w:tcBorders>
              <w:top w:val="single" w:sz="4" w:space="0" w:color="auto"/>
              <w:left w:val="nil"/>
              <w:bottom w:val="single" w:sz="4" w:space="0" w:color="auto"/>
              <w:right w:val="single" w:sz="4" w:space="0" w:color="auto"/>
            </w:tcBorders>
            <w:noWrap/>
            <w:vAlign w:val="bottom"/>
            <w:hideMark/>
          </w:tcPr>
          <w:p w:rsidR="00125732" w:rsidRDefault="00125732">
            <w:pPr>
              <w:spacing w:after="0"/>
              <w:jc w:val="right"/>
              <w:rPr>
                <w:rFonts w:cs="Arial"/>
                <w:sz w:val="22"/>
                <w:szCs w:val="22"/>
              </w:rPr>
            </w:pPr>
            <w:r>
              <w:rPr>
                <w:rFonts w:cs="Arial"/>
                <w:sz w:val="22"/>
                <w:szCs w:val="22"/>
              </w:rPr>
              <w:t>543019</w:t>
            </w:r>
          </w:p>
        </w:tc>
        <w:tc>
          <w:tcPr>
            <w:tcW w:w="896" w:type="dxa"/>
            <w:tcBorders>
              <w:top w:val="nil"/>
              <w:left w:val="nil"/>
              <w:bottom w:val="single" w:sz="4" w:space="0" w:color="auto"/>
              <w:right w:val="single" w:sz="4" w:space="0" w:color="auto"/>
            </w:tcBorders>
            <w:noWrap/>
            <w:vAlign w:val="bottom"/>
            <w:hideMark/>
          </w:tcPr>
          <w:p w:rsidR="00125732" w:rsidRDefault="00125732">
            <w:pPr>
              <w:spacing w:after="0"/>
              <w:rPr>
                <w:rFonts w:cs="Arial"/>
                <w:sz w:val="22"/>
                <w:szCs w:val="22"/>
              </w:rPr>
            </w:pPr>
            <w:r>
              <w:rPr>
                <w:rFonts w:cs="Arial"/>
                <w:sz w:val="22"/>
                <w:szCs w:val="22"/>
              </w:rPr>
              <w:t> </w:t>
            </w:r>
          </w:p>
        </w:tc>
        <w:tc>
          <w:tcPr>
            <w:tcW w:w="1532" w:type="dxa"/>
            <w:gridSpan w:val="2"/>
            <w:tcBorders>
              <w:top w:val="single" w:sz="4" w:space="0" w:color="auto"/>
              <w:left w:val="nil"/>
              <w:bottom w:val="single" w:sz="4" w:space="0" w:color="auto"/>
              <w:right w:val="single" w:sz="4" w:space="0" w:color="auto"/>
            </w:tcBorders>
            <w:noWrap/>
            <w:vAlign w:val="bottom"/>
            <w:hideMark/>
          </w:tcPr>
          <w:p w:rsidR="00125732" w:rsidRDefault="00125732">
            <w:pPr>
              <w:spacing w:after="0"/>
              <w:jc w:val="right"/>
              <w:rPr>
                <w:rFonts w:cs="Arial"/>
                <w:sz w:val="22"/>
                <w:szCs w:val="22"/>
              </w:rPr>
            </w:pPr>
            <w:r>
              <w:rPr>
                <w:rFonts w:cs="Arial"/>
                <w:sz w:val="22"/>
                <w:szCs w:val="22"/>
              </w:rPr>
              <w:t>862860</w:t>
            </w:r>
          </w:p>
        </w:tc>
      </w:tr>
      <w:tr w:rsidR="00125732" w:rsidTr="00125732">
        <w:trPr>
          <w:gridAfter w:val="1"/>
          <w:wAfter w:w="130" w:type="dxa"/>
          <w:trHeight w:val="300"/>
        </w:trPr>
        <w:tc>
          <w:tcPr>
            <w:tcW w:w="1518" w:type="dxa"/>
            <w:tcBorders>
              <w:top w:val="nil"/>
              <w:left w:val="single" w:sz="4" w:space="0" w:color="auto"/>
              <w:bottom w:val="single" w:sz="4" w:space="0" w:color="auto"/>
              <w:right w:val="single" w:sz="4" w:space="0" w:color="auto"/>
            </w:tcBorders>
            <w:noWrap/>
            <w:vAlign w:val="bottom"/>
            <w:hideMark/>
          </w:tcPr>
          <w:p w:rsidR="00125732" w:rsidRDefault="00125732">
            <w:pPr>
              <w:spacing w:after="0"/>
              <w:rPr>
                <w:rFonts w:cs="Arial"/>
                <w:sz w:val="22"/>
                <w:szCs w:val="22"/>
              </w:rPr>
            </w:pPr>
            <w:r>
              <w:rPr>
                <w:rFonts w:cs="Arial"/>
                <w:sz w:val="22"/>
                <w:szCs w:val="22"/>
              </w:rPr>
              <w:t>Financial</w:t>
            </w:r>
          </w:p>
        </w:tc>
        <w:tc>
          <w:tcPr>
            <w:tcW w:w="979" w:type="dxa"/>
            <w:tcBorders>
              <w:top w:val="nil"/>
              <w:left w:val="nil"/>
              <w:bottom w:val="single" w:sz="4" w:space="0" w:color="auto"/>
              <w:right w:val="single" w:sz="4" w:space="0" w:color="auto"/>
            </w:tcBorders>
            <w:noWrap/>
            <w:vAlign w:val="bottom"/>
            <w:hideMark/>
          </w:tcPr>
          <w:p w:rsidR="00125732" w:rsidRDefault="00125732">
            <w:pPr>
              <w:spacing w:after="0"/>
              <w:jc w:val="right"/>
              <w:rPr>
                <w:rFonts w:cs="Arial"/>
                <w:sz w:val="22"/>
                <w:szCs w:val="22"/>
              </w:rPr>
            </w:pPr>
            <w:r>
              <w:rPr>
                <w:rFonts w:cs="Arial"/>
                <w:sz w:val="22"/>
                <w:szCs w:val="22"/>
              </w:rPr>
              <w:t>40%</w:t>
            </w:r>
          </w:p>
        </w:tc>
        <w:tc>
          <w:tcPr>
            <w:tcW w:w="905" w:type="dxa"/>
            <w:tcBorders>
              <w:top w:val="nil"/>
              <w:left w:val="nil"/>
              <w:bottom w:val="single" w:sz="4" w:space="0" w:color="auto"/>
              <w:right w:val="single" w:sz="4" w:space="0" w:color="auto"/>
            </w:tcBorders>
            <w:noWrap/>
            <w:vAlign w:val="bottom"/>
            <w:hideMark/>
          </w:tcPr>
          <w:p w:rsidR="00125732" w:rsidRDefault="00125732">
            <w:pPr>
              <w:spacing w:after="0"/>
              <w:rPr>
                <w:rFonts w:cs="Arial"/>
                <w:sz w:val="22"/>
                <w:szCs w:val="22"/>
              </w:rPr>
            </w:pPr>
            <w:r>
              <w:rPr>
                <w:rFonts w:cs="Arial"/>
                <w:sz w:val="22"/>
                <w:szCs w:val="22"/>
              </w:rPr>
              <w:t> </w:t>
            </w:r>
          </w:p>
        </w:tc>
        <w:tc>
          <w:tcPr>
            <w:tcW w:w="1186" w:type="dxa"/>
            <w:gridSpan w:val="2"/>
            <w:tcBorders>
              <w:top w:val="nil"/>
              <w:left w:val="nil"/>
              <w:bottom w:val="single" w:sz="4" w:space="0" w:color="auto"/>
              <w:right w:val="single" w:sz="4" w:space="0" w:color="auto"/>
            </w:tcBorders>
            <w:noWrap/>
            <w:vAlign w:val="bottom"/>
            <w:hideMark/>
          </w:tcPr>
          <w:p w:rsidR="00125732" w:rsidRDefault="00125732">
            <w:pPr>
              <w:spacing w:after="0"/>
              <w:jc w:val="right"/>
              <w:rPr>
                <w:rFonts w:cs="Arial"/>
                <w:sz w:val="22"/>
                <w:szCs w:val="22"/>
              </w:rPr>
            </w:pPr>
            <w:r>
              <w:rPr>
                <w:rFonts w:cs="Arial"/>
                <w:sz w:val="22"/>
                <w:szCs w:val="22"/>
              </w:rPr>
              <w:t>16</w:t>
            </w:r>
          </w:p>
        </w:tc>
        <w:tc>
          <w:tcPr>
            <w:tcW w:w="941" w:type="dxa"/>
            <w:tcBorders>
              <w:top w:val="nil"/>
              <w:left w:val="nil"/>
              <w:bottom w:val="single" w:sz="4" w:space="0" w:color="auto"/>
              <w:right w:val="single" w:sz="4" w:space="0" w:color="auto"/>
            </w:tcBorders>
            <w:noWrap/>
            <w:vAlign w:val="bottom"/>
            <w:hideMark/>
          </w:tcPr>
          <w:p w:rsidR="00125732" w:rsidRDefault="00125732">
            <w:pPr>
              <w:spacing w:after="0"/>
              <w:rPr>
                <w:rFonts w:cs="Arial"/>
                <w:sz w:val="22"/>
                <w:szCs w:val="22"/>
              </w:rPr>
            </w:pPr>
            <w:r>
              <w:rPr>
                <w:rFonts w:cs="Arial"/>
                <w:sz w:val="22"/>
                <w:szCs w:val="22"/>
              </w:rPr>
              <w:t> </w:t>
            </w:r>
          </w:p>
        </w:tc>
        <w:tc>
          <w:tcPr>
            <w:tcW w:w="1319" w:type="dxa"/>
            <w:gridSpan w:val="2"/>
            <w:tcBorders>
              <w:top w:val="nil"/>
              <w:left w:val="nil"/>
              <w:bottom w:val="single" w:sz="4" w:space="0" w:color="auto"/>
              <w:right w:val="single" w:sz="4" w:space="0" w:color="auto"/>
            </w:tcBorders>
            <w:noWrap/>
            <w:vAlign w:val="bottom"/>
            <w:hideMark/>
          </w:tcPr>
          <w:p w:rsidR="00125732" w:rsidRDefault="00125732">
            <w:pPr>
              <w:spacing w:after="0"/>
              <w:jc w:val="right"/>
              <w:rPr>
                <w:rFonts w:cs="Arial"/>
                <w:sz w:val="22"/>
                <w:szCs w:val="22"/>
              </w:rPr>
            </w:pPr>
            <w:r>
              <w:rPr>
                <w:rFonts w:cs="Arial"/>
                <w:sz w:val="22"/>
                <w:szCs w:val="22"/>
              </w:rPr>
              <w:t>40</w:t>
            </w:r>
          </w:p>
        </w:tc>
        <w:tc>
          <w:tcPr>
            <w:tcW w:w="896" w:type="dxa"/>
            <w:tcBorders>
              <w:top w:val="nil"/>
              <w:left w:val="nil"/>
              <w:bottom w:val="single" w:sz="4" w:space="0" w:color="auto"/>
              <w:right w:val="single" w:sz="4" w:space="0" w:color="auto"/>
            </w:tcBorders>
            <w:noWrap/>
            <w:vAlign w:val="bottom"/>
            <w:hideMark/>
          </w:tcPr>
          <w:p w:rsidR="00125732" w:rsidRDefault="00125732">
            <w:pPr>
              <w:spacing w:after="0"/>
              <w:rPr>
                <w:rFonts w:cs="Arial"/>
                <w:sz w:val="22"/>
                <w:szCs w:val="22"/>
              </w:rPr>
            </w:pPr>
            <w:r>
              <w:rPr>
                <w:rFonts w:cs="Arial"/>
                <w:sz w:val="22"/>
                <w:szCs w:val="22"/>
              </w:rPr>
              <w:t> </w:t>
            </w:r>
          </w:p>
        </w:tc>
        <w:tc>
          <w:tcPr>
            <w:tcW w:w="1532" w:type="dxa"/>
            <w:gridSpan w:val="2"/>
            <w:tcBorders>
              <w:top w:val="nil"/>
              <w:left w:val="nil"/>
              <w:bottom w:val="single" w:sz="4" w:space="0" w:color="auto"/>
              <w:right w:val="single" w:sz="4" w:space="0" w:color="auto"/>
            </w:tcBorders>
            <w:noWrap/>
            <w:vAlign w:val="bottom"/>
            <w:hideMark/>
          </w:tcPr>
          <w:p w:rsidR="00125732" w:rsidRDefault="00125732">
            <w:pPr>
              <w:spacing w:after="0"/>
              <w:jc w:val="right"/>
              <w:rPr>
                <w:rFonts w:cs="Arial"/>
                <w:sz w:val="22"/>
                <w:szCs w:val="22"/>
              </w:rPr>
            </w:pPr>
            <w:r>
              <w:rPr>
                <w:rFonts w:cs="Arial"/>
                <w:sz w:val="22"/>
                <w:szCs w:val="22"/>
              </w:rPr>
              <w:t>25</w:t>
            </w:r>
          </w:p>
        </w:tc>
      </w:tr>
      <w:tr w:rsidR="00125732" w:rsidTr="00125732">
        <w:trPr>
          <w:gridAfter w:val="1"/>
          <w:wAfter w:w="130" w:type="dxa"/>
          <w:trHeight w:val="300"/>
        </w:trPr>
        <w:tc>
          <w:tcPr>
            <w:tcW w:w="1518" w:type="dxa"/>
            <w:tcBorders>
              <w:top w:val="nil"/>
              <w:left w:val="single" w:sz="4" w:space="0" w:color="auto"/>
              <w:bottom w:val="single" w:sz="4" w:space="0" w:color="auto"/>
              <w:right w:val="single" w:sz="4" w:space="0" w:color="auto"/>
            </w:tcBorders>
            <w:noWrap/>
            <w:vAlign w:val="bottom"/>
            <w:hideMark/>
          </w:tcPr>
          <w:p w:rsidR="00125732" w:rsidRDefault="00125732">
            <w:pPr>
              <w:spacing w:after="0"/>
              <w:rPr>
                <w:rFonts w:cs="Arial"/>
                <w:b/>
                <w:bCs/>
                <w:sz w:val="22"/>
                <w:szCs w:val="22"/>
              </w:rPr>
            </w:pPr>
            <w:r>
              <w:rPr>
                <w:rFonts w:cs="Arial"/>
                <w:b/>
                <w:bCs/>
                <w:sz w:val="22"/>
                <w:szCs w:val="22"/>
              </w:rPr>
              <w:t>Total</w:t>
            </w:r>
          </w:p>
        </w:tc>
        <w:tc>
          <w:tcPr>
            <w:tcW w:w="979" w:type="dxa"/>
            <w:tcBorders>
              <w:top w:val="nil"/>
              <w:left w:val="nil"/>
              <w:bottom w:val="single" w:sz="4" w:space="0" w:color="auto"/>
              <w:right w:val="single" w:sz="4" w:space="0" w:color="auto"/>
            </w:tcBorders>
            <w:noWrap/>
            <w:vAlign w:val="bottom"/>
            <w:hideMark/>
          </w:tcPr>
          <w:p w:rsidR="00125732" w:rsidRDefault="00125732">
            <w:pPr>
              <w:spacing w:after="0"/>
              <w:jc w:val="right"/>
              <w:rPr>
                <w:rFonts w:cs="Arial"/>
                <w:b/>
                <w:bCs/>
                <w:sz w:val="22"/>
                <w:szCs w:val="22"/>
              </w:rPr>
            </w:pPr>
            <w:r>
              <w:rPr>
                <w:rFonts w:cs="Arial"/>
                <w:b/>
                <w:bCs/>
                <w:sz w:val="22"/>
                <w:szCs w:val="22"/>
              </w:rPr>
              <w:t>100%</w:t>
            </w:r>
          </w:p>
        </w:tc>
        <w:tc>
          <w:tcPr>
            <w:tcW w:w="905" w:type="dxa"/>
            <w:tcBorders>
              <w:top w:val="nil"/>
              <w:left w:val="nil"/>
              <w:bottom w:val="single" w:sz="4" w:space="0" w:color="auto"/>
              <w:right w:val="single" w:sz="4" w:space="0" w:color="auto"/>
            </w:tcBorders>
            <w:noWrap/>
            <w:vAlign w:val="bottom"/>
            <w:hideMark/>
          </w:tcPr>
          <w:p w:rsidR="00125732" w:rsidRDefault="00125732">
            <w:pPr>
              <w:spacing w:after="0"/>
              <w:rPr>
                <w:rFonts w:cs="Arial"/>
                <w:sz w:val="22"/>
                <w:szCs w:val="22"/>
              </w:rPr>
            </w:pPr>
            <w:r>
              <w:rPr>
                <w:rFonts w:cs="Arial"/>
                <w:sz w:val="22"/>
                <w:szCs w:val="22"/>
              </w:rPr>
              <w:t> </w:t>
            </w:r>
          </w:p>
        </w:tc>
        <w:tc>
          <w:tcPr>
            <w:tcW w:w="1186" w:type="dxa"/>
            <w:gridSpan w:val="2"/>
            <w:tcBorders>
              <w:top w:val="nil"/>
              <w:left w:val="nil"/>
              <w:bottom w:val="single" w:sz="4" w:space="0" w:color="auto"/>
              <w:right w:val="single" w:sz="4" w:space="0" w:color="auto"/>
            </w:tcBorders>
            <w:noWrap/>
            <w:vAlign w:val="bottom"/>
            <w:hideMark/>
          </w:tcPr>
          <w:p w:rsidR="00125732" w:rsidRDefault="00125732">
            <w:pPr>
              <w:spacing w:after="0"/>
              <w:jc w:val="right"/>
              <w:rPr>
                <w:rFonts w:cs="Arial"/>
                <w:b/>
                <w:bCs/>
                <w:sz w:val="22"/>
                <w:szCs w:val="22"/>
              </w:rPr>
            </w:pPr>
            <w:r>
              <w:rPr>
                <w:rFonts w:cs="Arial"/>
                <w:b/>
                <w:bCs/>
                <w:sz w:val="22"/>
                <w:szCs w:val="22"/>
              </w:rPr>
              <w:t>76</w:t>
            </w:r>
          </w:p>
        </w:tc>
        <w:tc>
          <w:tcPr>
            <w:tcW w:w="941" w:type="dxa"/>
            <w:tcBorders>
              <w:top w:val="nil"/>
              <w:left w:val="nil"/>
              <w:bottom w:val="single" w:sz="4" w:space="0" w:color="auto"/>
              <w:right w:val="single" w:sz="4" w:space="0" w:color="auto"/>
            </w:tcBorders>
            <w:noWrap/>
            <w:vAlign w:val="bottom"/>
            <w:hideMark/>
          </w:tcPr>
          <w:p w:rsidR="00125732" w:rsidRDefault="00125732">
            <w:pPr>
              <w:spacing w:after="0"/>
              <w:rPr>
                <w:rFonts w:cs="Arial"/>
                <w:b/>
                <w:bCs/>
                <w:sz w:val="22"/>
                <w:szCs w:val="22"/>
              </w:rPr>
            </w:pPr>
            <w:r>
              <w:rPr>
                <w:rFonts w:cs="Arial"/>
                <w:b/>
                <w:bCs/>
                <w:sz w:val="22"/>
                <w:szCs w:val="22"/>
              </w:rPr>
              <w:t> </w:t>
            </w:r>
          </w:p>
        </w:tc>
        <w:tc>
          <w:tcPr>
            <w:tcW w:w="1319" w:type="dxa"/>
            <w:gridSpan w:val="2"/>
            <w:tcBorders>
              <w:top w:val="nil"/>
              <w:left w:val="nil"/>
              <w:bottom w:val="single" w:sz="4" w:space="0" w:color="auto"/>
              <w:right w:val="single" w:sz="4" w:space="0" w:color="auto"/>
            </w:tcBorders>
            <w:noWrap/>
            <w:vAlign w:val="bottom"/>
            <w:hideMark/>
          </w:tcPr>
          <w:p w:rsidR="00125732" w:rsidRDefault="00125732">
            <w:pPr>
              <w:spacing w:after="0"/>
              <w:jc w:val="right"/>
              <w:rPr>
                <w:rFonts w:cs="Arial"/>
                <w:b/>
                <w:bCs/>
                <w:sz w:val="22"/>
                <w:szCs w:val="22"/>
              </w:rPr>
            </w:pPr>
            <w:r>
              <w:rPr>
                <w:rFonts w:cs="Arial"/>
                <w:b/>
                <w:bCs/>
                <w:sz w:val="22"/>
                <w:szCs w:val="22"/>
              </w:rPr>
              <w:t>52</w:t>
            </w:r>
          </w:p>
        </w:tc>
        <w:tc>
          <w:tcPr>
            <w:tcW w:w="896" w:type="dxa"/>
            <w:tcBorders>
              <w:top w:val="nil"/>
              <w:left w:val="nil"/>
              <w:bottom w:val="single" w:sz="4" w:space="0" w:color="auto"/>
              <w:right w:val="single" w:sz="4" w:space="0" w:color="auto"/>
            </w:tcBorders>
            <w:noWrap/>
            <w:vAlign w:val="bottom"/>
            <w:hideMark/>
          </w:tcPr>
          <w:p w:rsidR="00125732" w:rsidRDefault="00125732">
            <w:pPr>
              <w:spacing w:after="0"/>
              <w:rPr>
                <w:rFonts w:cs="Arial"/>
                <w:b/>
                <w:bCs/>
                <w:sz w:val="22"/>
                <w:szCs w:val="22"/>
              </w:rPr>
            </w:pPr>
            <w:r>
              <w:rPr>
                <w:rFonts w:cs="Arial"/>
                <w:b/>
                <w:bCs/>
                <w:sz w:val="22"/>
                <w:szCs w:val="22"/>
              </w:rPr>
              <w:t> </w:t>
            </w:r>
          </w:p>
        </w:tc>
        <w:tc>
          <w:tcPr>
            <w:tcW w:w="1532" w:type="dxa"/>
            <w:gridSpan w:val="2"/>
            <w:tcBorders>
              <w:top w:val="nil"/>
              <w:left w:val="nil"/>
              <w:bottom w:val="single" w:sz="4" w:space="0" w:color="auto"/>
              <w:right w:val="single" w:sz="4" w:space="0" w:color="auto"/>
            </w:tcBorders>
            <w:noWrap/>
            <w:vAlign w:val="bottom"/>
            <w:hideMark/>
          </w:tcPr>
          <w:p w:rsidR="00125732" w:rsidRDefault="00125732">
            <w:pPr>
              <w:spacing w:after="0"/>
              <w:jc w:val="right"/>
              <w:rPr>
                <w:rFonts w:cs="Arial"/>
                <w:b/>
                <w:bCs/>
                <w:sz w:val="22"/>
                <w:szCs w:val="22"/>
              </w:rPr>
            </w:pPr>
            <w:r>
              <w:rPr>
                <w:rFonts w:cs="Arial"/>
                <w:b/>
                <w:bCs/>
                <w:sz w:val="22"/>
                <w:szCs w:val="22"/>
              </w:rPr>
              <w:t>37</w:t>
            </w:r>
          </w:p>
        </w:tc>
      </w:tr>
    </w:tbl>
    <w:p w:rsidR="00125732" w:rsidRDefault="00125732" w:rsidP="00125732">
      <w:pPr>
        <w:rPr>
          <w:rFonts w:cs="Arial"/>
          <w:sz w:val="22"/>
          <w:szCs w:val="22"/>
        </w:rPr>
      </w:pPr>
    </w:p>
    <w:p w:rsidR="00125732" w:rsidRDefault="00125732" w:rsidP="00125732">
      <w:pPr>
        <w:rPr>
          <w:b/>
        </w:rPr>
      </w:pPr>
      <w:r>
        <w:rPr>
          <w:b/>
        </w:rPr>
        <w:t>The evaluation process</w:t>
      </w:r>
    </w:p>
    <w:p w:rsidR="00125732" w:rsidRDefault="00125732" w:rsidP="00125732"/>
    <w:p w:rsidR="00125732" w:rsidRDefault="00125732" w:rsidP="00125732">
      <w:r>
        <w:t>The scoring framework shown below is used to evaluate qualitative aspect of tenders. The Tenderers response to each question is scored and the total pro-rated to give a percentage score out of the maximum percentage for that section</w:t>
      </w:r>
    </w:p>
    <w:p w:rsidR="00125732" w:rsidRDefault="00125732" w:rsidP="00125732"/>
    <w:tbl>
      <w:tblPr>
        <w:tblW w:w="9498" w:type="dxa"/>
        <w:tblInd w:w="108" w:type="dxa"/>
        <w:tblCellMar>
          <w:left w:w="0" w:type="dxa"/>
          <w:right w:w="0" w:type="dxa"/>
        </w:tblCellMar>
        <w:tblLook w:val="04A0" w:firstRow="1" w:lastRow="0" w:firstColumn="1" w:lastColumn="0" w:noHBand="0" w:noVBand="1"/>
      </w:tblPr>
      <w:tblGrid>
        <w:gridCol w:w="1737"/>
        <w:gridCol w:w="7761"/>
      </w:tblGrid>
      <w:tr w:rsidR="00125732" w:rsidTr="00125732">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5732" w:rsidRDefault="00125732">
            <w:pPr>
              <w:rPr>
                <w:rFonts w:eastAsiaTheme="minorHAnsi" w:cs="Arial"/>
                <w:lang w:eastAsia="en-US"/>
              </w:rPr>
            </w:pPr>
            <w:r>
              <w:rPr>
                <w:b/>
                <w:bCs/>
              </w:rPr>
              <w:t>0</w:t>
            </w:r>
            <w:r>
              <w:t xml:space="preserve"> </w:t>
            </w:r>
          </w:p>
          <w:p w:rsidR="00125732" w:rsidRDefault="00125732">
            <w:pPr>
              <w:rPr>
                <w:rFonts w:eastAsiaTheme="minorHAnsi" w:cs="Arial"/>
                <w:lang w:eastAsia="en-US"/>
              </w:rPr>
            </w:pPr>
            <w:r>
              <w:t>Unacceptable</w:t>
            </w:r>
          </w:p>
        </w:tc>
        <w:tc>
          <w:tcPr>
            <w:tcW w:w="77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5732" w:rsidRDefault="00125732">
            <w:pPr>
              <w:rPr>
                <w:rFonts w:eastAsiaTheme="minorHAnsi" w:cs="Arial"/>
                <w:lang w:eastAsia="en-US"/>
              </w:rPr>
            </w:pPr>
            <w:r>
              <w:t xml:space="preserve">Nil response, or Proposal is so incomplete or irrelevant that it is not possible to form a judgement </w:t>
            </w:r>
          </w:p>
        </w:tc>
      </w:tr>
      <w:tr w:rsidR="00125732" w:rsidTr="00125732">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5732" w:rsidRDefault="00125732">
            <w:pPr>
              <w:rPr>
                <w:rFonts w:eastAsiaTheme="minorHAnsi" w:cs="Arial"/>
                <w:lang w:eastAsia="en-US"/>
              </w:rPr>
            </w:pPr>
            <w:r>
              <w:rPr>
                <w:b/>
                <w:bCs/>
              </w:rPr>
              <w:t xml:space="preserve">1     </w:t>
            </w:r>
          </w:p>
          <w:p w:rsidR="00125732" w:rsidRDefault="00125732">
            <w:pPr>
              <w:rPr>
                <w:rFonts w:eastAsiaTheme="minorHAnsi" w:cs="Arial"/>
                <w:lang w:eastAsia="en-US"/>
              </w:rPr>
            </w:pPr>
            <w:r>
              <w:t>Poor</w:t>
            </w:r>
          </w:p>
        </w:tc>
        <w:tc>
          <w:tcPr>
            <w:tcW w:w="7761" w:type="dxa"/>
            <w:tcBorders>
              <w:top w:val="nil"/>
              <w:left w:val="nil"/>
              <w:bottom w:val="single" w:sz="8" w:space="0" w:color="auto"/>
              <w:right w:val="single" w:sz="8" w:space="0" w:color="auto"/>
            </w:tcBorders>
            <w:tcMar>
              <w:top w:w="0" w:type="dxa"/>
              <w:left w:w="108" w:type="dxa"/>
              <w:bottom w:w="0" w:type="dxa"/>
              <w:right w:w="108" w:type="dxa"/>
            </w:tcMar>
            <w:hideMark/>
          </w:tcPr>
          <w:p w:rsidR="00125732" w:rsidRDefault="00125732">
            <w:pPr>
              <w:rPr>
                <w:rFonts w:eastAsiaTheme="minorHAnsi" w:cs="Arial"/>
                <w:lang w:eastAsia="en-US"/>
              </w:rPr>
            </w:pPr>
            <w:r>
              <w:t>Almost unacceptable, response is limited or proposal is inadequate or substantially irrelevant.</w:t>
            </w:r>
          </w:p>
        </w:tc>
      </w:tr>
      <w:tr w:rsidR="00125732" w:rsidTr="00125732">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5732" w:rsidRDefault="00125732">
            <w:pPr>
              <w:rPr>
                <w:rFonts w:eastAsiaTheme="minorHAnsi" w:cs="Arial"/>
                <w:b/>
                <w:bCs/>
                <w:lang w:eastAsia="en-US"/>
              </w:rPr>
            </w:pPr>
            <w:r>
              <w:rPr>
                <w:b/>
                <w:bCs/>
              </w:rPr>
              <w:t xml:space="preserve">2 </w:t>
            </w:r>
          </w:p>
          <w:p w:rsidR="00125732" w:rsidRDefault="00125732">
            <w:pPr>
              <w:rPr>
                <w:rFonts w:eastAsiaTheme="minorHAnsi" w:cs="Arial"/>
                <w:lang w:eastAsia="en-US"/>
              </w:rPr>
            </w:pPr>
            <w:r>
              <w:t>Unsatisfactory</w:t>
            </w:r>
          </w:p>
        </w:tc>
        <w:tc>
          <w:tcPr>
            <w:tcW w:w="7761" w:type="dxa"/>
            <w:tcBorders>
              <w:top w:val="nil"/>
              <w:left w:val="nil"/>
              <w:bottom w:val="single" w:sz="8" w:space="0" w:color="auto"/>
              <w:right w:val="single" w:sz="8" w:space="0" w:color="auto"/>
            </w:tcBorders>
            <w:tcMar>
              <w:top w:w="0" w:type="dxa"/>
              <w:left w:w="108" w:type="dxa"/>
              <w:bottom w:w="0" w:type="dxa"/>
              <w:right w:w="108" w:type="dxa"/>
            </w:tcMar>
            <w:hideMark/>
          </w:tcPr>
          <w:p w:rsidR="00125732" w:rsidRDefault="00125732">
            <w:pPr>
              <w:rPr>
                <w:rFonts w:eastAsiaTheme="minorHAnsi" w:cs="Arial"/>
                <w:lang w:eastAsia="en-US"/>
              </w:rPr>
            </w:pPr>
            <w:r>
              <w:t>Below expectation, proposal does not fully address the requirement and gives rise to a number of concerns about its potential reliability.</w:t>
            </w:r>
          </w:p>
        </w:tc>
      </w:tr>
      <w:tr w:rsidR="00125732" w:rsidTr="00125732">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5732" w:rsidRDefault="00125732">
            <w:pPr>
              <w:rPr>
                <w:rFonts w:eastAsiaTheme="minorHAnsi" w:cs="Arial"/>
                <w:lang w:eastAsia="en-US"/>
              </w:rPr>
            </w:pPr>
            <w:r>
              <w:rPr>
                <w:b/>
                <w:bCs/>
              </w:rPr>
              <w:t>3</w:t>
            </w:r>
            <w:r>
              <w:t xml:space="preserve"> </w:t>
            </w:r>
          </w:p>
          <w:p w:rsidR="00125732" w:rsidRDefault="00125732">
            <w:pPr>
              <w:rPr>
                <w:rFonts w:eastAsiaTheme="minorHAnsi" w:cs="Arial"/>
                <w:lang w:eastAsia="en-US"/>
              </w:rPr>
            </w:pPr>
            <w:r>
              <w:t>Satisfactory</w:t>
            </w:r>
          </w:p>
        </w:tc>
        <w:tc>
          <w:tcPr>
            <w:tcW w:w="7761" w:type="dxa"/>
            <w:tcBorders>
              <w:top w:val="nil"/>
              <w:left w:val="nil"/>
              <w:bottom w:val="single" w:sz="8" w:space="0" w:color="auto"/>
              <w:right w:val="single" w:sz="8" w:space="0" w:color="auto"/>
            </w:tcBorders>
            <w:tcMar>
              <w:top w:w="0" w:type="dxa"/>
              <w:left w:w="108" w:type="dxa"/>
              <w:bottom w:w="0" w:type="dxa"/>
              <w:right w:w="108" w:type="dxa"/>
            </w:tcMar>
            <w:hideMark/>
          </w:tcPr>
          <w:p w:rsidR="00125732" w:rsidRDefault="00125732">
            <w:pPr>
              <w:rPr>
                <w:rFonts w:eastAsiaTheme="minorHAnsi" w:cs="Arial"/>
                <w:lang w:eastAsia="en-US"/>
              </w:rPr>
            </w:pPr>
            <w:r>
              <w:t>Satisfactory, proposal generally meets requirements, gives minor reservations about meeting some of the requirements.</w:t>
            </w:r>
          </w:p>
        </w:tc>
      </w:tr>
      <w:tr w:rsidR="00125732" w:rsidTr="00125732">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5732" w:rsidRDefault="00125732">
            <w:pPr>
              <w:rPr>
                <w:rFonts w:eastAsiaTheme="minorHAnsi" w:cs="Arial"/>
                <w:b/>
                <w:bCs/>
                <w:lang w:eastAsia="en-US"/>
              </w:rPr>
            </w:pPr>
            <w:r>
              <w:rPr>
                <w:b/>
                <w:bCs/>
              </w:rPr>
              <w:t>4</w:t>
            </w:r>
          </w:p>
          <w:p w:rsidR="00125732" w:rsidRDefault="00125732">
            <w:pPr>
              <w:rPr>
                <w:rFonts w:eastAsiaTheme="minorHAnsi" w:cs="Arial"/>
                <w:lang w:eastAsia="en-US"/>
              </w:rPr>
            </w:pPr>
            <w:r>
              <w:t>Good</w:t>
            </w:r>
          </w:p>
        </w:tc>
        <w:tc>
          <w:tcPr>
            <w:tcW w:w="7761" w:type="dxa"/>
            <w:tcBorders>
              <w:top w:val="nil"/>
              <w:left w:val="nil"/>
              <w:bottom w:val="single" w:sz="8" w:space="0" w:color="auto"/>
              <w:right w:val="single" w:sz="8" w:space="0" w:color="auto"/>
            </w:tcBorders>
            <w:tcMar>
              <w:top w:w="0" w:type="dxa"/>
              <w:left w:w="108" w:type="dxa"/>
              <w:bottom w:w="0" w:type="dxa"/>
              <w:right w:w="108" w:type="dxa"/>
            </w:tcMar>
            <w:hideMark/>
          </w:tcPr>
          <w:p w:rsidR="00125732" w:rsidRDefault="00125732">
            <w:pPr>
              <w:rPr>
                <w:rFonts w:eastAsiaTheme="minorHAnsi" w:cs="Arial"/>
                <w:lang w:eastAsia="en-US"/>
              </w:rPr>
            </w:pPr>
            <w:r>
              <w:t>Good, meets expectations, proposal provides detail that is directly relevant, gives confidence as to reliability to meeting all key aspects of the requirements.</w:t>
            </w:r>
          </w:p>
        </w:tc>
      </w:tr>
      <w:tr w:rsidR="00125732" w:rsidTr="00125732">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5732" w:rsidRDefault="00125732">
            <w:pPr>
              <w:rPr>
                <w:rFonts w:eastAsiaTheme="minorHAnsi" w:cs="Arial"/>
                <w:lang w:eastAsia="en-US"/>
              </w:rPr>
            </w:pPr>
            <w:r>
              <w:rPr>
                <w:b/>
                <w:bCs/>
              </w:rPr>
              <w:t>5</w:t>
            </w:r>
            <w:r>
              <w:t xml:space="preserve"> </w:t>
            </w:r>
          </w:p>
          <w:p w:rsidR="00125732" w:rsidRDefault="00125732">
            <w:pPr>
              <w:rPr>
                <w:rFonts w:eastAsiaTheme="minorHAnsi" w:cs="Arial"/>
                <w:lang w:eastAsia="en-US"/>
              </w:rPr>
            </w:pPr>
            <w:r>
              <w:t>Excellent</w:t>
            </w:r>
          </w:p>
        </w:tc>
        <w:tc>
          <w:tcPr>
            <w:tcW w:w="7761" w:type="dxa"/>
            <w:tcBorders>
              <w:top w:val="nil"/>
              <w:left w:val="nil"/>
              <w:bottom w:val="single" w:sz="8" w:space="0" w:color="auto"/>
              <w:right w:val="single" w:sz="8" w:space="0" w:color="auto"/>
            </w:tcBorders>
            <w:tcMar>
              <w:top w:w="0" w:type="dxa"/>
              <w:left w:w="108" w:type="dxa"/>
              <w:bottom w:w="0" w:type="dxa"/>
              <w:right w:w="108" w:type="dxa"/>
            </w:tcMar>
            <w:hideMark/>
          </w:tcPr>
          <w:p w:rsidR="00125732" w:rsidRDefault="00125732">
            <w:pPr>
              <w:rPr>
                <w:rFonts w:eastAsiaTheme="minorHAnsi" w:cs="Arial"/>
                <w:lang w:eastAsia="en-US"/>
              </w:rPr>
            </w:pPr>
            <w:r>
              <w:t>Comprehensive, proposal exceeds expectations, gives high confidence that all key aspects of the proposal may be relied upon without reservation, offers added value and innovation that is relevant to requirement.</w:t>
            </w:r>
          </w:p>
        </w:tc>
      </w:tr>
    </w:tbl>
    <w:p w:rsidR="00125732" w:rsidRDefault="00125732" w:rsidP="00125732">
      <w:pPr>
        <w:rPr>
          <w:rFonts w:eastAsiaTheme="minorHAnsi" w:cs="Arial"/>
          <w:lang w:eastAsia="en-US"/>
        </w:rPr>
      </w:pPr>
    </w:p>
    <w:p w:rsidR="00125732" w:rsidRDefault="00125732" w:rsidP="00125732">
      <w:pPr>
        <w:rPr>
          <w:lang w:val="en-US"/>
        </w:rPr>
      </w:pPr>
      <w:r>
        <w:rPr>
          <w:lang w:val="en-US"/>
        </w:rPr>
        <w:lastRenderedPageBreak/>
        <w:t xml:space="preserve">The final scores for the qualitative and price elements of the tender are combined to give an overall final score for the submission. </w:t>
      </w:r>
    </w:p>
    <w:p w:rsidR="00125732" w:rsidRDefault="00125732" w:rsidP="00125732">
      <w:r>
        <w:t>With respect to financial criterion scoring each submission is awarded a weighting based on its relationship with the lowest priced quotation on the basis of the submitted lump sum fee. The Tender with the lowest lump sum fee is awarded the full weighting available.  Each of the remaining Tenders is awarded a weighting on a pro-rata basis according to the following calculation:</w:t>
      </w:r>
    </w:p>
    <w:p w:rsidR="00125732" w:rsidRDefault="00125732" w:rsidP="00125732"/>
    <w:p w:rsidR="00125732" w:rsidRDefault="00125732" w:rsidP="00125732">
      <w:r>
        <w:t>Lowest quotation price</w:t>
      </w:r>
    </w:p>
    <w:p w:rsidR="00125732" w:rsidRDefault="00125732" w:rsidP="00125732">
      <w:r>
        <w:t xml:space="preserve">______________            </w:t>
      </w:r>
      <w:proofErr w:type="gramStart"/>
      <w:r>
        <w:t>x</w:t>
      </w:r>
      <w:proofErr w:type="gramEnd"/>
      <w:r>
        <w:t xml:space="preserve"> </w:t>
      </w:r>
      <w:r>
        <w:rPr>
          <w:b/>
          <w:bCs/>
        </w:rPr>
        <w:t>40</w:t>
      </w:r>
      <w:r>
        <w:t xml:space="preserve"> % of weighting to be allocated</w:t>
      </w:r>
    </w:p>
    <w:p w:rsidR="00125732" w:rsidRDefault="00125732" w:rsidP="00125732">
      <w:r>
        <w:t>Tenderer price</w:t>
      </w:r>
    </w:p>
    <w:p w:rsidR="00125732" w:rsidRDefault="00125732" w:rsidP="00125732"/>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32"/>
    <w:rsid w:val="000B4310"/>
    <w:rsid w:val="00125732"/>
    <w:rsid w:val="004000D7"/>
    <w:rsid w:val="00504E43"/>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32"/>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32"/>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94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44AC4-93D4-43E1-AC15-8B5908FC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4D667929</Template>
  <TotalTime>2</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1</cp:revision>
  <dcterms:created xsi:type="dcterms:W3CDTF">2018-07-09T11:21:00Z</dcterms:created>
  <dcterms:modified xsi:type="dcterms:W3CDTF">2018-07-09T11:23:00Z</dcterms:modified>
</cp:coreProperties>
</file>